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pPr>
      <w:r>
        <w:rPr>
          <w:rFonts w:hint="eastAsia"/>
          <w:lang w:val="en-US" w:eastAsia="zh-CN"/>
        </w:rPr>
        <w:t>短信推送服务</w:t>
      </w:r>
    </w:p>
    <w:p>
      <w:pPr>
        <w:pStyle w:val="5"/>
        <w:numPr>
          <w:ilvl w:val="0"/>
          <w:numId w:val="3"/>
        </w:numPr>
      </w:pPr>
      <w:r>
        <w:rPr>
          <w:rFonts w:hint="eastAsia"/>
        </w:rPr>
        <w:t>项目目标</w:t>
      </w:r>
    </w:p>
    <w:p>
      <w:pPr>
        <w:spacing w:line="360" w:lineRule="auto"/>
        <w:ind w:firstLine="420" w:firstLineChars="200"/>
        <w:rPr>
          <w:rFonts w:hint="eastAsia"/>
        </w:rPr>
      </w:pPr>
      <w:r>
        <w:rPr>
          <w:rFonts w:hint="eastAsia"/>
        </w:rPr>
        <w:t>本项目为</w:t>
      </w:r>
      <w:r>
        <w:rPr>
          <w:rFonts w:hint="eastAsia"/>
          <w:lang w:val="en-US" w:eastAsia="zh-CN"/>
        </w:rPr>
        <w:t>信息推送</w:t>
      </w:r>
      <w:r>
        <w:rPr>
          <w:rFonts w:hint="eastAsia"/>
        </w:rPr>
        <w:t>服务，需提供</w:t>
      </w:r>
      <w:r>
        <w:rPr>
          <w:rFonts w:hint="eastAsia"/>
          <w:lang w:val="en-US" w:eastAsia="zh-CN"/>
        </w:rPr>
        <w:t>短信推送服务，及时、准确地发送我院各类短信通知，同时</w:t>
      </w:r>
      <w:r>
        <w:rPr>
          <w:rFonts w:hint="eastAsia"/>
        </w:rPr>
        <w:t>保障医院</w:t>
      </w:r>
      <w:r>
        <w:rPr>
          <w:rFonts w:hint="eastAsia"/>
          <w:lang w:val="en-US" w:eastAsia="zh-CN"/>
        </w:rPr>
        <w:t>短信推送业务平台</w:t>
      </w:r>
      <w:r>
        <w:rPr>
          <w:rFonts w:hint="eastAsia"/>
        </w:rPr>
        <w:t>的业务连续性、稳定性和安全性，以及应急处理。</w:t>
      </w:r>
    </w:p>
    <w:p>
      <w:pPr>
        <w:pStyle w:val="5"/>
        <w:numPr>
          <w:ilvl w:val="0"/>
          <w:numId w:val="3"/>
        </w:numPr>
      </w:pPr>
      <w:r>
        <w:rPr>
          <w:rFonts w:hint="eastAsia"/>
        </w:rPr>
        <w:t>项目内容</w:t>
      </w:r>
      <w:bookmarkStart w:id="0" w:name="_GoBack"/>
      <w:bookmarkEnd w:id="0"/>
    </w:p>
    <w:p>
      <w:pPr>
        <w:numPr>
          <w:ilvl w:val="0"/>
          <w:numId w:val="4"/>
        </w:numPr>
        <w:spacing w:line="360" w:lineRule="auto"/>
        <w:ind w:leftChars="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短信7*24推送服务</w:t>
      </w:r>
      <w:r>
        <w:rPr>
          <w:rFonts w:hint="eastAsia" w:ascii="宋体" w:hAnsi="宋体" w:cs="Times New Roman"/>
          <w:kern w:val="2"/>
          <w:sz w:val="24"/>
          <w:szCs w:val="24"/>
          <w:lang w:val="en-US" w:eastAsia="zh-CN" w:bidi="ar-SA"/>
        </w:rPr>
        <w:t xml:space="preserve">                         </w:t>
      </w:r>
      <w:r>
        <w:rPr>
          <w:rFonts w:hint="eastAsia" w:ascii="宋体" w:hAnsi="宋体" w:eastAsia="宋体" w:cs="Times New Roman"/>
          <w:kern w:val="2"/>
          <w:sz w:val="24"/>
          <w:szCs w:val="24"/>
          <w:lang w:val="en-US" w:eastAsia="zh-CN" w:bidi="ar-SA"/>
        </w:rPr>
        <w:t>2年</w:t>
      </w:r>
    </w:p>
    <w:p>
      <w:pPr>
        <w:numPr>
          <w:ilvl w:val="0"/>
          <w:numId w:val="4"/>
        </w:numPr>
        <w:spacing w:line="360" w:lineRule="auto"/>
        <w:ind w:leftChars="0"/>
        <w:rPr>
          <w:rFonts w:hint="default"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配合院内信息业务的二次开发                2年</w:t>
      </w:r>
    </w:p>
    <w:p>
      <w:pPr>
        <w:numPr>
          <w:ilvl w:val="0"/>
          <w:numId w:val="4"/>
        </w:numPr>
        <w:spacing w:line="360" w:lineRule="auto"/>
        <w:rPr>
          <w:rFonts w:hint="eastAsia" w:ascii="宋体" w:hAnsi="宋体" w:cs="Times New Roman"/>
          <w:sz w:val="24"/>
          <w:szCs w:val="24"/>
          <w:lang w:val="en-US" w:eastAsia="zh-CN"/>
        </w:rPr>
      </w:pPr>
      <w:r>
        <w:rPr>
          <w:rFonts w:hint="eastAsia" w:ascii="宋体" w:hAnsi="宋体" w:cs="Times New Roman"/>
          <w:sz w:val="24"/>
          <w:szCs w:val="24"/>
          <w:lang w:val="en-US" w:eastAsia="zh-CN"/>
        </w:rPr>
        <w:t>发送条数预估1200万条（以实际发生条数结算）2年</w:t>
      </w:r>
    </w:p>
    <w:p>
      <w:pPr>
        <w:pStyle w:val="5"/>
      </w:pPr>
      <w:r>
        <w:t>服务</w:t>
      </w:r>
      <w:r>
        <w:rPr>
          <w:rFonts w:hint="eastAsia"/>
        </w:rPr>
        <w:t>内容</w:t>
      </w:r>
    </w:p>
    <w:p>
      <w:pPr>
        <w:numPr>
          <w:ilvl w:val="0"/>
          <w:numId w:val="5"/>
        </w:numPr>
        <w:spacing w:line="360" w:lineRule="auto"/>
        <w:rPr>
          <w:rFonts w:hint="eastAsia" w:ascii="Times New Roman" w:hAnsi="Times New Roman"/>
          <w:lang w:val="en-US" w:eastAsia="zh-CN"/>
        </w:rPr>
      </w:pPr>
      <w:r>
        <w:rPr>
          <w:rFonts w:hint="eastAsia" w:ascii="Times New Roman" w:hAnsi="Times New Roman"/>
          <w:lang w:val="en-US" w:eastAsia="zh-CN"/>
        </w:rPr>
        <w:t>★提供移动、联通、电信三网短信通道全面覆盖的7*24短信推送服务。</w:t>
      </w:r>
    </w:p>
    <w:p>
      <w:pPr>
        <w:numPr>
          <w:ilvl w:val="0"/>
          <w:numId w:val="5"/>
        </w:numPr>
        <w:spacing w:line="360" w:lineRule="auto"/>
        <w:rPr>
          <w:rFonts w:hint="eastAsia" w:ascii="Times New Roman" w:hAnsi="Times New Roman"/>
          <w:lang w:val="en-US" w:eastAsia="zh-CN"/>
        </w:rPr>
      </w:pPr>
      <w:r>
        <w:rPr>
          <w:rFonts w:hint="eastAsia" w:ascii="Times New Roman" w:hAnsi="Times New Roman"/>
          <w:lang w:val="en-US" w:eastAsia="zh-CN"/>
        </w:rPr>
        <w:t>★推送服务涉及到与我院特殊网络环境下的自研系统对接，需要在服务正式开始前完成私有部署的定制接口（非原有公网接口）的开发、调试、上线，保证推送业务的正常使用。</w:t>
      </w:r>
    </w:p>
    <w:p>
      <w:pPr>
        <w:numPr>
          <w:ilvl w:val="0"/>
          <w:numId w:val="5"/>
        </w:numPr>
        <w:spacing w:line="360" w:lineRule="auto"/>
        <w:rPr>
          <w:rFonts w:hint="eastAsia" w:ascii="Times New Roman" w:hAnsi="Times New Roman"/>
          <w:lang w:val="en-US" w:eastAsia="zh-CN"/>
        </w:rPr>
      </w:pPr>
      <w:r>
        <w:rPr>
          <w:rFonts w:hint="eastAsia" w:ascii="Times New Roman" w:hAnsi="Times New Roman"/>
          <w:lang w:val="en-US" w:eastAsia="zh-CN"/>
        </w:rPr>
        <w:t>#短信服务可用时间不低于99.99%，送达率不低于99.99%（因手机终端导致的发送失败除外），送达时间平均10秒内。</w:t>
      </w:r>
    </w:p>
    <w:p>
      <w:pPr>
        <w:numPr>
          <w:ilvl w:val="0"/>
          <w:numId w:val="5"/>
        </w:numPr>
        <w:spacing w:line="360" w:lineRule="auto"/>
        <w:rPr>
          <w:rFonts w:hint="eastAsia" w:ascii="Times New Roman" w:hAnsi="Times New Roman"/>
          <w:lang w:val="en-US" w:eastAsia="zh-CN"/>
        </w:rPr>
      </w:pPr>
      <w:r>
        <w:rPr>
          <w:rFonts w:hint="eastAsia" w:ascii="Times New Roman" w:hAnsi="Times New Roman"/>
          <w:lang w:val="en-US" w:eastAsia="zh-CN"/>
        </w:rPr>
        <w:t>#短信并发量不低于200条/秒。</w:t>
      </w:r>
    </w:p>
    <w:p>
      <w:pPr>
        <w:numPr>
          <w:ilvl w:val="0"/>
          <w:numId w:val="5"/>
        </w:numPr>
        <w:spacing w:line="360" w:lineRule="auto"/>
        <w:rPr>
          <w:rFonts w:hint="eastAsia" w:ascii="Times New Roman" w:hAnsi="Times New Roman"/>
          <w:lang w:val="en-US" w:eastAsia="zh-CN"/>
        </w:rPr>
      </w:pPr>
      <w:r>
        <w:rPr>
          <w:rFonts w:hint="eastAsia" w:ascii="Times New Roman" w:hAnsi="Times New Roman"/>
          <w:lang w:val="en-US" w:eastAsia="zh-CN"/>
        </w:rPr>
        <w:t>#如业务出现异常，服务方必须7*24立即响应，且在30分钟内快速处理。</w:t>
      </w:r>
    </w:p>
    <w:p>
      <w:pPr>
        <w:numPr>
          <w:ilvl w:val="0"/>
          <w:numId w:val="5"/>
        </w:numPr>
        <w:spacing w:line="360" w:lineRule="auto"/>
        <w:rPr>
          <w:rFonts w:hint="default" w:ascii="Times New Roman" w:hAnsi="Times New Roman"/>
          <w:lang w:val="en-US" w:eastAsia="zh-CN"/>
        </w:rPr>
      </w:pPr>
      <w:r>
        <w:rPr>
          <w:rFonts w:hint="eastAsia" w:ascii="Times New Roman" w:hAnsi="Times New Roman"/>
          <w:lang w:val="en-US" w:eastAsia="zh-CN"/>
        </w:rPr>
        <w:t>提供多条备用短信通道保证信息推送稳定。</w:t>
      </w:r>
    </w:p>
    <w:p>
      <w:pPr>
        <w:numPr>
          <w:ilvl w:val="0"/>
          <w:numId w:val="5"/>
        </w:numPr>
        <w:spacing w:line="360" w:lineRule="auto"/>
        <w:rPr>
          <w:rFonts w:hint="eastAsia" w:ascii="Times New Roman" w:hAnsi="Times New Roman"/>
          <w:lang w:val="en-US" w:eastAsia="zh-CN"/>
        </w:rPr>
      </w:pPr>
      <w:r>
        <w:rPr>
          <w:rFonts w:hint="eastAsia" w:ascii="Times New Roman" w:hAnsi="Times New Roman"/>
          <w:lang w:val="en-US" w:eastAsia="zh-CN"/>
        </w:rPr>
        <w:t>提供完善的送达监控机制，实时监控短信是否送达。</w:t>
      </w:r>
    </w:p>
    <w:p>
      <w:pPr>
        <w:numPr>
          <w:ilvl w:val="0"/>
          <w:numId w:val="5"/>
        </w:numPr>
        <w:spacing w:line="360" w:lineRule="auto"/>
        <w:rPr>
          <w:rFonts w:hint="eastAsia" w:ascii="Times New Roman" w:hAnsi="Times New Roman"/>
          <w:lang w:val="en-US" w:eastAsia="zh-CN"/>
        </w:rPr>
      </w:pPr>
      <w:r>
        <w:rPr>
          <w:rFonts w:hint="eastAsia" w:ascii="Times New Roman" w:hAnsi="Times New Roman"/>
          <w:lang w:val="en-US" w:eastAsia="zh-CN"/>
        </w:rPr>
        <w:t>提供长短信功能。</w:t>
      </w:r>
    </w:p>
    <w:p>
      <w:pPr>
        <w:numPr>
          <w:ilvl w:val="0"/>
          <w:numId w:val="5"/>
        </w:numPr>
        <w:spacing w:line="360" w:lineRule="auto"/>
        <w:rPr>
          <w:rFonts w:hint="eastAsia" w:ascii="Times New Roman" w:hAnsi="Times New Roman"/>
          <w:lang w:val="en-US" w:eastAsia="zh-CN"/>
        </w:rPr>
      </w:pPr>
      <w:r>
        <w:rPr>
          <w:rFonts w:hint="eastAsia" w:ascii="Times New Roman" w:hAnsi="Times New Roman"/>
          <w:lang w:val="en-US" w:eastAsia="zh-CN"/>
        </w:rPr>
        <w:t>支持自定义签名。</w:t>
      </w:r>
    </w:p>
    <w:p>
      <w:pPr>
        <w:numPr>
          <w:ilvl w:val="0"/>
          <w:numId w:val="5"/>
        </w:numPr>
        <w:spacing w:line="360" w:lineRule="auto"/>
        <w:rPr>
          <w:rFonts w:hint="eastAsia" w:ascii="Times New Roman" w:hAnsi="Times New Roman"/>
          <w:lang w:val="en-US" w:eastAsia="zh-CN"/>
        </w:rPr>
      </w:pPr>
      <w:r>
        <w:rPr>
          <w:rFonts w:hint="eastAsia" w:ascii="Times New Roman" w:hAnsi="Times New Roman"/>
          <w:lang w:val="en-US" w:eastAsia="zh-CN"/>
        </w:rPr>
        <w:t>在服务方本地，短信数据保存不少于180天。</w:t>
      </w:r>
    </w:p>
    <w:p>
      <w:pPr>
        <w:numPr>
          <w:ilvl w:val="0"/>
          <w:numId w:val="5"/>
        </w:numPr>
        <w:spacing w:line="360" w:lineRule="auto"/>
        <w:rPr>
          <w:rFonts w:hint="eastAsia" w:ascii="Times New Roman" w:hAnsi="Times New Roman"/>
          <w:lang w:val="en-US" w:eastAsia="zh-CN"/>
        </w:rPr>
      </w:pPr>
      <w:r>
        <w:rPr>
          <w:rFonts w:hint="eastAsia" w:ascii="Times New Roman" w:hAnsi="Times New Roman"/>
          <w:lang w:val="en-US" w:eastAsia="zh-CN"/>
        </w:rPr>
        <w:t>服务接口需具备黑白名单限制。</w:t>
      </w:r>
    </w:p>
    <w:p>
      <w:pPr>
        <w:numPr>
          <w:ilvl w:val="0"/>
          <w:numId w:val="5"/>
        </w:numPr>
        <w:spacing w:line="360" w:lineRule="auto"/>
        <w:rPr>
          <w:rFonts w:hint="eastAsia" w:ascii="Times New Roman" w:hAnsi="Times New Roman"/>
          <w:lang w:val="en-US" w:eastAsia="zh-CN"/>
        </w:rPr>
      </w:pPr>
      <w:r>
        <w:rPr>
          <w:rFonts w:hint="eastAsia" w:ascii="Times New Roman" w:hAnsi="Times New Roman"/>
          <w:lang w:val="en-US" w:eastAsia="zh-CN"/>
        </w:rPr>
        <w:t>支持http 及https标准协议。</w:t>
      </w:r>
    </w:p>
    <w:p>
      <w:pPr>
        <w:numPr>
          <w:ilvl w:val="0"/>
          <w:numId w:val="5"/>
        </w:numPr>
        <w:spacing w:line="360" w:lineRule="auto"/>
        <w:rPr>
          <w:rFonts w:hint="eastAsia" w:ascii="Times New Roman" w:hAnsi="Times New Roman"/>
          <w:lang w:val="en-US" w:eastAsia="zh-CN"/>
        </w:rPr>
      </w:pPr>
      <w:r>
        <w:rPr>
          <w:rFonts w:hint="eastAsia" w:ascii="Times New Roman" w:hAnsi="Times New Roman"/>
          <w:lang w:val="en-US" w:eastAsia="zh-CN"/>
        </w:rPr>
        <w:t>服务方有完整的技术研发团队、技术维护团队</w:t>
      </w:r>
      <w:r>
        <w:rPr>
          <w:rFonts w:hint="eastAsia"/>
          <w:lang w:val="en-US" w:eastAsia="zh-CN"/>
        </w:rPr>
        <w:t>。</w:t>
      </w:r>
    </w:p>
    <w:p>
      <w:pPr>
        <w:numPr>
          <w:ilvl w:val="0"/>
          <w:numId w:val="5"/>
        </w:numPr>
        <w:spacing w:line="360" w:lineRule="auto"/>
        <w:rPr>
          <w:rFonts w:hint="eastAsia" w:ascii="Times New Roman" w:hAnsi="Times New Roman"/>
          <w:lang w:val="en-US" w:eastAsia="zh-CN"/>
        </w:rPr>
      </w:pPr>
      <w:r>
        <w:rPr>
          <w:rFonts w:hint="eastAsia" w:ascii="Times New Roman" w:hAnsi="Times New Roman"/>
          <w:lang w:val="en-US" w:eastAsia="zh-CN"/>
        </w:rPr>
        <w:t>提供专职一对一技术支持。</w:t>
      </w:r>
    </w:p>
    <w:p>
      <w:pPr>
        <w:numPr>
          <w:ilvl w:val="0"/>
          <w:numId w:val="5"/>
        </w:numPr>
        <w:spacing w:line="360" w:lineRule="auto"/>
        <w:rPr>
          <w:rFonts w:hint="eastAsia" w:ascii="Times New Roman" w:hAnsi="Times New Roman" w:eastAsia="宋体" w:cstheme="minorBidi"/>
          <w:kern w:val="2"/>
          <w:sz w:val="21"/>
          <w:szCs w:val="22"/>
          <w:lang w:val="en-US" w:eastAsia="zh-CN" w:bidi="ar-SA"/>
        </w:rPr>
      </w:pPr>
      <w:r>
        <w:rPr>
          <w:rFonts w:hint="eastAsia" w:ascii="Times New Roman" w:hAnsi="Times New Roman"/>
          <w:lang w:val="en-US" w:eastAsia="zh-CN"/>
        </w:rPr>
        <w:t>服务方应遵守《中华人民共和国民法典》关于隐私权和个人信息保护的有关规定，采取恰当的网络安全措施，包括技术措施和管理措施，保障业务推送的信息不被泄露。</w:t>
      </w:r>
    </w:p>
    <w:p>
      <w:pPr>
        <w:pStyle w:val="2"/>
        <w:rPr>
          <w:rFonts w:hint="eastAsia"/>
          <w:lang w:val="en-US" w:eastAsia="zh-CN"/>
        </w:rPr>
      </w:pPr>
    </w:p>
    <w:p>
      <w:pPr>
        <w:pStyle w:val="5"/>
        <w:rPr>
          <w:rFonts w:hint="eastAsia" w:ascii="Times New Roman" w:hAnsi="Times New Roman"/>
          <w:lang w:val="en-US" w:eastAsia="zh-CN"/>
        </w:rPr>
      </w:pPr>
      <w:r>
        <w:rPr>
          <w:rFonts w:hint="eastAsia" w:ascii="Times New Roman" w:hAnsi="Times New Roman"/>
          <w:lang w:val="en-US" w:eastAsia="zh-CN"/>
        </w:rPr>
        <w:t>评分标准</w:t>
      </w:r>
    </w:p>
    <w:tbl>
      <w:tblPr>
        <w:tblStyle w:val="8"/>
        <w:tblW w:w="5000" w:type="pct"/>
        <w:tblInd w:w="0" w:type="dxa"/>
        <w:tblLayout w:type="autofit"/>
        <w:tblCellMar>
          <w:top w:w="0" w:type="dxa"/>
          <w:left w:w="108" w:type="dxa"/>
          <w:bottom w:w="0" w:type="dxa"/>
          <w:right w:w="108" w:type="dxa"/>
        </w:tblCellMar>
      </w:tblPr>
      <w:tblGrid>
        <w:gridCol w:w="1222"/>
        <w:gridCol w:w="1682"/>
        <w:gridCol w:w="731"/>
        <w:gridCol w:w="4887"/>
      </w:tblGrid>
      <w:tr>
        <w:tblPrEx>
          <w:tblCellMar>
            <w:top w:w="0" w:type="dxa"/>
            <w:left w:w="108" w:type="dxa"/>
            <w:bottom w:w="0" w:type="dxa"/>
            <w:right w:w="108" w:type="dxa"/>
          </w:tblCellMar>
        </w:tblPrEx>
        <w:trPr>
          <w:tblHeader/>
        </w:trPr>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b/>
                <w:bCs/>
              </w:rPr>
            </w:pPr>
            <w:r>
              <w:rPr>
                <w:rFonts w:hint="eastAsia"/>
                <w:b/>
                <w:bCs/>
              </w:rPr>
              <w:t>内容</w:t>
            </w:r>
          </w:p>
        </w:tc>
        <w:tc>
          <w:tcPr>
            <w:tcW w:w="98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b/>
                <w:bCs/>
              </w:rPr>
            </w:pPr>
            <w:r>
              <w:rPr>
                <w:rFonts w:hint="eastAsia"/>
                <w:b/>
                <w:bCs/>
              </w:rPr>
              <w:t>评分因素分项</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b/>
                <w:bCs/>
              </w:rPr>
            </w:pPr>
            <w:r>
              <w:rPr>
                <w:rFonts w:hint="eastAsia"/>
                <w:b/>
                <w:bCs/>
              </w:rPr>
              <w:t>分值</w:t>
            </w:r>
          </w:p>
        </w:tc>
        <w:tc>
          <w:tcPr>
            <w:tcW w:w="28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b/>
                <w:bCs/>
              </w:rPr>
            </w:pPr>
            <w:r>
              <w:rPr>
                <w:rFonts w:hint="eastAsia"/>
                <w:b/>
                <w:bCs/>
              </w:rPr>
              <w:t>评分因素分项</w:t>
            </w:r>
          </w:p>
        </w:tc>
      </w:tr>
      <w:tr>
        <w:tblPrEx>
          <w:tblCellMar>
            <w:top w:w="0" w:type="dxa"/>
            <w:left w:w="108" w:type="dxa"/>
            <w:bottom w:w="0" w:type="dxa"/>
            <w:right w:w="108" w:type="dxa"/>
          </w:tblCellMar>
        </w:tblPrEx>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r>
              <w:rPr>
                <w:rFonts w:hint="eastAsia"/>
              </w:rPr>
              <w:t>价格部分30分</w:t>
            </w:r>
          </w:p>
        </w:tc>
        <w:tc>
          <w:tcPr>
            <w:tcW w:w="987" w:type="pct"/>
            <w:tcBorders>
              <w:top w:val="single" w:color="000000" w:sz="4" w:space="0"/>
              <w:left w:val="single" w:color="000000" w:sz="4" w:space="0"/>
              <w:bottom w:val="single" w:color="000000" w:sz="4" w:space="0"/>
              <w:right w:val="single" w:color="000000" w:sz="4" w:space="0"/>
            </w:tcBorders>
            <w:shd w:val="clear" w:color="auto" w:fill="auto"/>
            <w:vAlign w:val="center"/>
          </w:tcPr>
          <w:p>
            <w:r>
              <w:rPr>
                <w:rFonts w:hint="eastAsia"/>
              </w:rPr>
              <w:t>评标价格</w:t>
            </w:r>
            <w:r>
              <w:rPr>
                <w:rFonts w:hint="eastAsia"/>
              </w:rPr>
              <w:br w:type="textWrapping"/>
            </w:r>
            <w:r>
              <w:rPr>
                <w:rFonts w:hint="eastAsia"/>
              </w:rPr>
              <w:t>【客观】</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r>
              <w:rPr>
                <w:rFonts w:hint="eastAsia"/>
              </w:rPr>
              <w:t>30</w:t>
            </w:r>
          </w:p>
        </w:tc>
        <w:tc>
          <w:tcPr>
            <w:tcW w:w="2867" w:type="pct"/>
            <w:tcBorders>
              <w:top w:val="single" w:color="000000" w:sz="4" w:space="0"/>
              <w:left w:val="single" w:color="000000" w:sz="4" w:space="0"/>
              <w:bottom w:val="single" w:color="000000" w:sz="4" w:space="0"/>
              <w:right w:val="single" w:color="000000" w:sz="4" w:space="0"/>
            </w:tcBorders>
            <w:shd w:val="clear" w:color="auto" w:fill="auto"/>
            <w:vAlign w:val="center"/>
          </w:tcPr>
          <w:p>
            <w:r>
              <w:rPr>
                <w:rFonts w:hint="eastAsia"/>
              </w:rPr>
              <w:t>满足遴选文件要求且投标价格最低的投标报价为评标基准价，其价格分为满分。其他投标人的价格分统一按照下列公式计算：</w:t>
            </w:r>
            <w:r>
              <w:rPr>
                <w:rFonts w:hint="eastAsia"/>
              </w:rPr>
              <w:br w:type="textWrapping"/>
            </w:r>
            <w:r>
              <w:rPr>
                <w:rFonts w:hint="eastAsia"/>
              </w:rPr>
              <w:t>投标报价得分＝（评标基准价/投标报价）×30</w:t>
            </w:r>
          </w:p>
        </w:tc>
      </w:tr>
      <w:tr>
        <w:tblPrEx>
          <w:tblCellMar>
            <w:top w:w="0" w:type="dxa"/>
            <w:left w:w="108" w:type="dxa"/>
            <w:bottom w:w="0" w:type="dxa"/>
            <w:right w:w="108" w:type="dxa"/>
          </w:tblCellMar>
        </w:tblPrEx>
        <w:tc>
          <w:tcPr>
            <w:tcW w:w="7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r>
              <w:rPr>
                <w:rFonts w:hint="eastAsia"/>
              </w:rPr>
              <w:t>商务部分15分</w:t>
            </w:r>
          </w:p>
        </w:tc>
        <w:tc>
          <w:tcPr>
            <w:tcW w:w="987" w:type="pct"/>
            <w:tcBorders>
              <w:top w:val="single" w:color="000000" w:sz="4" w:space="0"/>
              <w:left w:val="single" w:color="000000" w:sz="4" w:space="0"/>
              <w:bottom w:val="single" w:color="000000" w:sz="4" w:space="0"/>
              <w:right w:val="single" w:color="000000" w:sz="4" w:space="0"/>
            </w:tcBorders>
            <w:shd w:val="clear" w:color="auto" w:fill="auto"/>
            <w:vAlign w:val="center"/>
          </w:tcPr>
          <w:p>
            <w:r>
              <w:rPr>
                <w:rFonts w:hint="eastAsia"/>
              </w:rPr>
              <w:t>同类项目业绩</w:t>
            </w:r>
            <w:r>
              <w:rPr>
                <w:rFonts w:hint="eastAsia"/>
              </w:rPr>
              <w:br w:type="textWrapping"/>
            </w:r>
            <w:r>
              <w:rPr>
                <w:rFonts w:hint="eastAsia"/>
              </w:rPr>
              <w:t>【客观】</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r>
              <w:rPr>
                <w:rFonts w:hint="eastAsia"/>
              </w:rPr>
              <w:t>10</w:t>
            </w:r>
          </w:p>
        </w:tc>
        <w:tc>
          <w:tcPr>
            <w:tcW w:w="2867" w:type="pct"/>
            <w:tcBorders>
              <w:top w:val="single" w:color="000000" w:sz="4" w:space="0"/>
              <w:left w:val="single" w:color="000000" w:sz="4" w:space="0"/>
              <w:bottom w:val="single" w:color="000000" w:sz="4" w:space="0"/>
              <w:right w:val="single" w:color="000000" w:sz="4" w:space="0"/>
            </w:tcBorders>
            <w:shd w:val="clear" w:color="auto" w:fill="auto"/>
            <w:vAlign w:val="center"/>
          </w:tcPr>
          <w:p>
            <w:r>
              <w:rPr>
                <w:rFonts w:hint="eastAsia"/>
              </w:rPr>
              <w:t>根据投标人提供近三年同类业绩进行打分，每有1个得2分，最高得10分。须提供合同复印件，体现合同名称、产品型号以及双方签字盖章页。</w:t>
            </w:r>
          </w:p>
        </w:tc>
      </w:tr>
      <w:tr>
        <w:tblPrEx>
          <w:tblCellMar>
            <w:top w:w="0" w:type="dxa"/>
            <w:left w:w="108" w:type="dxa"/>
            <w:bottom w:w="0" w:type="dxa"/>
            <w:right w:w="108" w:type="dxa"/>
          </w:tblCellMar>
        </w:tblPrEx>
        <w:tc>
          <w:tcPr>
            <w:tcW w:w="7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987" w:type="pct"/>
            <w:tcBorders>
              <w:top w:val="single" w:color="000000" w:sz="4" w:space="0"/>
              <w:left w:val="single" w:color="000000" w:sz="4" w:space="0"/>
              <w:bottom w:val="single" w:color="000000" w:sz="4" w:space="0"/>
              <w:right w:val="single" w:color="000000" w:sz="4" w:space="0"/>
            </w:tcBorders>
            <w:shd w:val="clear" w:color="auto" w:fill="auto"/>
            <w:vAlign w:val="center"/>
          </w:tcPr>
          <w:p>
            <w:r>
              <w:rPr>
                <w:rFonts w:hint="eastAsia"/>
              </w:rPr>
              <w:t>资质认证</w:t>
            </w:r>
            <w:r>
              <w:rPr>
                <w:rFonts w:hint="eastAsia"/>
              </w:rPr>
              <w:br w:type="textWrapping"/>
            </w:r>
            <w:r>
              <w:rPr>
                <w:rFonts w:hint="eastAsia"/>
              </w:rPr>
              <w:t>【客观】</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r>
              <w:rPr>
                <w:rFonts w:hint="eastAsia"/>
              </w:rPr>
              <w:t>5</w:t>
            </w:r>
          </w:p>
        </w:tc>
        <w:tc>
          <w:tcPr>
            <w:tcW w:w="2867" w:type="pct"/>
            <w:tcBorders>
              <w:top w:val="single" w:color="000000" w:sz="4" w:space="0"/>
              <w:left w:val="single" w:color="000000" w:sz="4" w:space="0"/>
              <w:bottom w:val="single" w:color="000000" w:sz="4" w:space="0"/>
              <w:right w:val="single" w:color="000000" w:sz="4" w:space="0"/>
            </w:tcBorders>
            <w:shd w:val="clear" w:color="auto" w:fill="auto"/>
            <w:vAlign w:val="center"/>
          </w:tcPr>
          <w:p>
            <w:r>
              <w:rPr>
                <w:rFonts w:hint="eastAsia"/>
              </w:rPr>
              <w:t>资质认证：投标人提供管理体系认证资质证书复印件,每提供一个有效期内证书得1分，最高得</w:t>
            </w:r>
            <w:r>
              <w:rPr>
                <w:rFonts w:hint="eastAsia"/>
                <w:lang w:val="en-US" w:eastAsia="zh-CN"/>
              </w:rPr>
              <w:t>5</w:t>
            </w:r>
            <w:r>
              <w:rPr>
                <w:rFonts w:hint="eastAsia"/>
              </w:rPr>
              <w:t>分。</w:t>
            </w:r>
          </w:p>
        </w:tc>
      </w:tr>
      <w:tr>
        <w:tblPrEx>
          <w:tblCellMar>
            <w:top w:w="0" w:type="dxa"/>
            <w:left w:w="108" w:type="dxa"/>
            <w:bottom w:w="0" w:type="dxa"/>
            <w:right w:w="108" w:type="dxa"/>
          </w:tblCellMar>
        </w:tblPrEx>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r>
              <w:rPr>
                <w:rFonts w:hint="eastAsia"/>
              </w:rPr>
              <w:t>技术部分</w:t>
            </w:r>
            <w:r>
              <w:rPr>
                <w:rFonts w:hint="eastAsia"/>
              </w:rPr>
              <w:br w:type="textWrapping"/>
            </w:r>
            <w:r>
              <w:t>25</w:t>
            </w:r>
            <w:r>
              <w:rPr>
                <w:rFonts w:hint="eastAsia"/>
              </w:rPr>
              <w:t>分</w:t>
            </w:r>
          </w:p>
        </w:tc>
        <w:tc>
          <w:tcPr>
            <w:tcW w:w="987" w:type="pct"/>
            <w:tcBorders>
              <w:top w:val="single" w:color="000000" w:sz="4" w:space="0"/>
              <w:left w:val="single" w:color="000000" w:sz="4" w:space="0"/>
              <w:bottom w:val="single" w:color="000000" w:sz="4" w:space="0"/>
              <w:right w:val="single" w:color="000000" w:sz="4" w:space="0"/>
            </w:tcBorders>
            <w:shd w:val="clear" w:color="auto" w:fill="auto"/>
            <w:vAlign w:val="center"/>
          </w:tcPr>
          <w:p>
            <w:r>
              <w:rPr>
                <w:rFonts w:hint="eastAsia"/>
              </w:rPr>
              <w:t>需求响应</w:t>
            </w:r>
            <w:r>
              <w:rPr>
                <w:rFonts w:hint="eastAsia"/>
              </w:rPr>
              <w:br w:type="textWrapping"/>
            </w:r>
            <w:r>
              <w:rPr>
                <w:rFonts w:hint="eastAsia"/>
              </w:rPr>
              <w:t>【客观】</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r>
              <w:t>25</w:t>
            </w:r>
          </w:p>
        </w:tc>
        <w:tc>
          <w:tcPr>
            <w:tcW w:w="2867" w:type="pct"/>
            <w:tcBorders>
              <w:top w:val="single" w:color="000000" w:sz="4" w:space="0"/>
              <w:left w:val="single" w:color="000000" w:sz="4" w:space="0"/>
              <w:bottom w:val="single" w:color="000000" w:sz="4" w:space="0"/>
              <w:right w:val="single" w:color="000000" w:sz="4" w:space="0"/>
            </w:tcBorders>
            <w:shd w:val="clear" w:color="auto" w:fill="auto"/>
            <w:vAlign w:val="center"/>
          </w:tcPr>
          <w:p>
            <w:r>
              <w:rPr>
                <w:rFonts w:hint="eastAsia"/>
              </w:rPr>
              <w:t>1.完全满足需求文件“</w:t>
            </w:r>
            <w:r>
              <w:rPr>
                <w:rFonts w:hint="eastAsia"/>
                <w:lang w:val="en-US" w:eastAsia="zh-CN"/>
              </w:rPr>
              <w:t>3</w:t>
            </w:r>
            <w:r>
              <w:t>.</w:t>
            </w:r>
            <w:r>
              <w:rPr>
                <w:rFonts w:hint="eastAsia"/>
              </w:rPr>
              <w:t>服务</w:t>
            </w:r>
            <w:r>
              <w:rPr>
                <w:rFonts w:hint="eastAsia"/>
                <w:lang w:val="en-US" w:eastAsia="zh-CN"/>
              </w:rPr>
              <w:t>内容</w:t>
            </w:r>
            <w:r>
              <w:rPr>
                <w:rFonts w:hint="eastAsia"/>
              </w:rPr>
              <w:t>”的得满分25分。</w:t>
            </w:r>
          </w:p>
          <w:p>
            <w:r>
              <w:rPr>
                <w:rFonts w:hint="eastAsia"/>
              </w:rPr>
              <w:t>2.带“★”号标记的条款为实质性要求，若不满足则投标无效。</w:t>
            </w:r>
          </w:p>
          <w:p>
            <w:r>
              <w:rPr>
                <w:rFonts w:hint="eastAsia"/>
              </w:rPr>
              <w:t>3.带“#”号标记的条款为重要要求（共计</w:t>
            </w:r>
            <w:r>
              <w:t>3</w:t>
            </w:r>
            <w:r>
              <w:rPr>
                <w:rFonts w:hint="eastAsia"/>
              </w:rPr>
              <w:t>条），每条负偏离扣5分。</w:t>
            </w:r>
          </w:p>
          <w:p>
            <w:r>
              <w:t>4.</w:t>
            </w:r>
            <w:r>
              <w:rPr>
                <w:rFonts w:hint="eastAsia"/>
              </w:rPr>
              <w:t>无标记为一般要求(共计</w:t>
            </w:r>
            <w:r>
              <w:rPr>
                <w:rFonts w:hint="eastAsia"/>
                <w:lang w:val="en-US" w:eastAsia="zh-CN"/>
              </w:rPr>
              <w:t>10</w:t>
            </w:r>
            <w:r>
              <w:rPr>
                <w:rFonts w:hint="eastAsia"/>
              </w:rPr>
              <w:t>条)，每条负偏离扣</w:t>
            </w:r>
            <w:r>
              <w:rPr>
                <w:rFonts w:hint="eastAsia"/>
                <w:lang w:val="en-US" w:eastAsia="zh-CN"/>
              </w:rPr>
              <w:t>1</w:t>
            </w:r>
            <w:r>
              <w:rPr>
                <w:rFonts w:hint="eastAsia"/>
              </w:rPr>
              <w:t>分</w:t>
            </w:r>
            <w:r>
              <w:rPr>
                <w:rFonts w:hint="eastAsia"/>
                <w:lang w:eastAsia="zh-CN"/>
              </w:rPr>
              <w:t>，</w:t>
            </w:r>
            <w:r>
              <w:rPr>
                <w:rFonts w:hint="eastAsia"/>
                <w:lang w:val="en-US" w:eastAsia="zh-CN"/>
              </w:rPr>
              <w:t>最低扣至0分</w:t>
            </w:r>
            <w:r>
              <w:rPr>
                <w:rFonts w:hint="eastAsia"/>
              </w:rPr>
              <w:t>。</w:t>
            </w:r>
          </w:p>
        </w:tc>
      </w:tr>
      <w:tr>
        <w:tblPrEx>
          <w:tblCellMar>
            <w:top w:w="0" w:type="dxa"/>
            <w:left w:w="108" w:type="dxa"/>
            <w:bottom w:w="0" w:type="dxa"/>
            <w:right w:w="108" w:type="dxa"/>
          </w:tblCellMar>
        </w:tblPrEx>
        <w:tc>
          <w:tcPr>
            <w:tcW w:w="7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r>
              <w:rPr>
                <w:rFonts w:hint="eastAsia"/>
              </w:rPr>
              <w:t>服务部分</w:t>
            </w:r>
            <w:r>
              <w:rPr>
                <w:rFonts w:hint="eastAsia"/>
              </w:rPr>
              <w:br w:type="textWrapping"/>
            </w:r>
            <w:r>
              <w:t>30</w:t>
            </w:r>
            <w:r>
              <w:rPr>
                <w:rFonts w:hint="eastAsia"/>
              </w:rPr>
              <w:t>分</w:t>
            </w:r>
          </w:p>
        </w:tc>
        <w:tc>
          <w:tcPr>
            <w:tcW w:w="987" w:type="pct"/>
            <w:tcBorders>
              <w:top w:val="single" w:color="000000" w:sz="4" w:space="0"/>
              <w:left w:val="single" w:color="000000" w:sz="4" w:space="0"/>
              <w:bottom w:val="single" w:color="000000" w:sz="4" w:space="0"/>
              <w:right w:val="single" w:color="000000" w:sz="4" w:space="0"/>
            </w:tcBorders>
            <w:shd w:val="clear" w:color="auto" w:fill="auto"/>
            <w:vAlign w:val="center"/>
          </w:tcPr>
          <w:p>
            <w:r>
              <w:rPr>
                <w:rFonts w:hint="eastAsia"/>
              </w:rPr>
              <w:t>服务方案</w:t>
            </w:r>
            <w:r>
              <w:rPr>
                <w:rFonts w:hint="eastAsia"/>
              </w:rPr>
              <w:br w:type="textWrapping"/>
            </w:r>
            <w:r>
              <w:rPr>
                <w:rFonts w:hint="eastAsia"/>
              </w:rPr>
              <w:t>【主观】</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r>
              <w:rPr>
                <w:rFonts w:hint="eastAsia"/>
              </w:rPr>
              <w:t>15</w:t>
            </w:r>
          </w:p>
        </w:tc>
        <w:tc>
          <w:tcPr>
            <w:tcW w:w="2867" w:type="pct"/>
            <w:tcBorders>
              <w:top w:val="single" w:color="000000" w:sz="4" w:space="0"/>
              <w:left w:val="single" w:color="000000" w:sz="4" w:space="0"/>
              <w:bottom w:val="single" w:color="000000" w:sz="4" w:space="0"/>
              <w:right w:val="single" w:color="000000" w:sz="4" w:space="0"/>
            </w:tcBorders>
            <w:shd w:val="clear" w:color="auto" w:fill="auto"/>
            <w:vAlign w:val="center"/>
          </w:tcPr>
          <w:p>
            <w:r>
              <w:rPr>
                <w:rFonts w:hint="eastAsia"/>
              </w:rPr>
              <w:t>根据对本项目实际情况的理解和综合分析，对提供服务方案的全面性、专业性、可操作性等方面进行综合评价，包括但不限于：①项目服务计划及具体服务内容；②服务</w:t>
            </w:r>
            <w:r>
              <w:rPr>
                <w:rFonts w:hint="eastAsia"/>
                <w:lang w:val="en-US" w:eastAsia="zh-CN"/>
              </w:rPr>
              <w:t>稳定性及连通性</w:t>
            </w:r>
            <w:r>
              <w:rPr>
                <w:rFonts w:hint="eastAsia"/>
              </w:rPr>
              <w:t>；③质量保障方案及风险管理。</w:t>
            </w:r>
          </w:p>
          <w:p>
            <w:r>
              <w:rPr>
                <w:rFonts w:hint="eastAsia"/>
              </w:rPr>
              <w:t>1.对项目理解深刻，服务方案详细且有很强的针对性，可操作性强，方案优秀，得15分；</w:t>
            </w:r>
          </w:p>
          <w:p>
            <w:r>
              <w:rPr>
                <w:rFonts w:hint="eastAsia"/>
              </w:rPr>
              <w:t>2.对项目理解较多，服务方案较为详细且有针对性，可操作性较好，方案良好，得10分；</w:t>
            </w:r>
          </w:p>
          <w:p>
            <w:r>
              <w:rPr>
                <w:rFonts w:hint="eastAsia"/>
              </w:rPr>
              <w:t>3.对项目无理解，服务方案虽阐述但未贴合项目实际情况或内容未包括具体服务细节及措施且无针对性，方案通用，得5分；</w:t>
            </w:r>
          </w:p>
          <w:p>
            <w:r>
              <w:rPr>
                <w:rFonts w:hint="eastAsia"/>
              </w:rPr>
              <w:t>4.内容未进行阐述或不满足服务需求，不得分。</w:t>
            </w:r>
          </w:p>
        </w:tc>
      </w:tr>
      <w:tr>
        <w:tblPrEx>
          <w:tblCellMar>
            <w:top w:w="0" w:type="dxa"/>
            <w:left w:w="108" w:type="dxa"/>
            <w:bottom w:w="0" w:type="dxa"/>
            <w:right w:w="108" w:type="dxa"/>
          </w:tblCellMar>
        </w:tblPrEx>
        <w:tc>
          <w:tcPr>
            <w:tcW w:w="7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987" w:type="pct"/>
            <w:tcBorders>
              <w:top w:val="single" w:color="000000" w:sz="4" w:space="0"/>
              <w:left w:val="single" w:color="000000" w:sz="4" w:space="0"/>
              <w:bottom w:val="single" w:color="000000" w:sz="4" w:space="0"/>
              <w:right w:val="single" w:color="000000" w:sz="4" w:space="0"/>
            </w:tcBorders>
            <w:shd w:val="clear" w:color="auto" w:fill="auto"/>
            <w:vAlign w:val="center"/>
          </w:tcPr>
          <w:p>
            <w:r>
              <w:rPr>
                <w:rFonts w:hint="eastAsia"/>
              </w:rPr>
              <w:t>服务团队</w:t>
            </w:r>
            <w:r>
              <w:rPr>
                <w:rFonts w:hint="eastAsia"/>
              </w:rPr>
              <w:br w:type="textWrapping"/>
            </w:r>
            <w:r>
              <w:rPr>
                <w:rFonts w:hint="eastAsia"/>
              </w:rPr>
              <w:t>【主观】</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r>
              <w:t>9</w:t>
            </w:r>
          </w:p>
        </w:tc>
        <w:tc>
          <w:tcPr>
            <w:tcW w:w="2867" w:type="pct"/>
            <w:tcBorders>
              <w:top w:val="single" w:color="000000" w:sz="4" w:space="0"/>
              <w:left w:val="single" w:color="000000" w:sz="4" w:space="0"/>
              <w:bottom w:val="single" w:color="000000" w:sz="4" w:space="0"/>
              <w:right w:val="single" w:color="000000" w:sz="4" w:space="0"/>
            </w:tcBorders>
            <w:shd w:val="clear" w:color="auto" w:fill="auto"/>
            <w:vAlign w:val="center"/>
          </w:tcPr>
          <w:p>
            <w:r>
              <w:rPr>
                <w:rFonts w:hint="eastAsia"/>
              </w:rPr>
              <w:t>根据需求技术响应情况，对投标人提供的项目团队人员的分工情况和管理架构、责任划分等进行评价，其中：</w:t>
            </w:r>
          </w:p>
          <w:p>
            <w:r>
              <w:rPr>
                <w:rFonts w:hint="eastAsia"/>
              </w:rPr>
              <w:t>1.投标人提供的项目团队的分工情况和管理架构、责任明确、完整、具体，能完全满足或优于招标文件要求，得</w:t>
            </w:r>
            <w:r>
              <w:t>9</w:t>
            </w:r>
            <w:r>
              <w:rPr>
                <w:rFonts w:hint="eastAsia"/>
              </w:rPr>
              <w:t>分；</w:t>
            </w:r>
          </w:p>
          <w:p>
            <w:r>
              <w:rPr>
                <w:rFonts w:hint="eastAsia"/>
              </w:rPr>
              <w:t>2.投标人提供的项目团队的分工情况和管理架构、责任较为明确、完整、具体，基本满足招标文件要求，得</w:t>
            </w:r>
            <w:r>
              <w:t>5</w:t>
            </w:r>
            <w:r>
              <w:rPr>
                <w:rFonts w:hint="eastAsia"/>
              </w:rPr>
              <w:t>分；</w:t>
            </w:r>
          </w:p>
          <w:p>
            <w:r>
              <w:rPr>
                <w:rFonts w:hint="eastAsia"/>
              </w:rPr>
              <w:t>3.未明确项目团队的分工情况和管理架构、责任或项目管理团队的分工情况和管理架构、责任不能满足招标文件要求，得1分。</w:t>
            </w:r>
          </w:p>
          <w:p>
            <w:r>
              <w:rPr>
                <w:rFonts w:hint="eastAsia"/>
              </w:rPr>
              <w:t>4.未提供的得0分。</w:t>
            </w:r>
          </w:p>
        </w:tc>
      </w:tr>
      <w:tr>
        <w:tblPrEx>
          <w:tblCellMar>
            <w:top w:w="0" w:type="dxa"/>
            <w:left w:w="108" w:type="dxa"/>
            <w:bottom w:w="0" w:type="dxa"/>
            <w:right w:w="108" w:type="dxa"/>
          </w:tblCellMar>
        </w:tblPrEx>
        <w:tc>
          <w:tcPr>
            <w:tcW w:w="7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987" w:type="pct"/>
            <w:tcBorders>
              <w:top w:val="single" w:color="000000" w:sz="4" w:space="0"/>
              <w:left w:val="single" w:color="000000" w:sz="4" w:space="0"/>
              <w:bottom w:val="single" w:color="000000" w:sz="4" w:space="0"/>
              <w:right w:val="single" w:color="000000" w:sz="4" w:space="0"/>
            </w:tcBorders>
            <w:shd w:val="clear" w:color="auto" w:fill="auto"/>
            <w:vAlign w:val="center"/>
          </w:tcPr>
          <w:p>
            <w:r>
              <w:rPr>
                <w:rFonts w:hint="eastAsia"/>
              </w:rPr>
              <w:t>培训方案</w:t>
            </w:r>
            <w:r>
              <w:rPr>
                <w:rFonts w:hint="eastAsia"/>
              </w:rPr>
              <w:br w:type="textWrapping"/>
            </w:r>
            <w:r>
              <w:rPr>
                <w:rFonts w:hint="eastAsia"/>
              </w:rPr>
              <w:t>【主观】</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r>
              <w:t>6</w:t>
            </w:r>
          </w:p>
        </w:tc>
        <w:tc>
          <w:tcPr>
            <w:tcW w:w="2867" w:type="pct"/>
            <w:tcBorders>
              <w:top w:val="single" w:color="000000" w:sz="4" w:space="0"/>
              <w:left w:val="single" w:color="000000" w:sz="4" w:space="0"/>
              <w:bottom w:val="single" w:color="000000" w:sz="4" w:space="0"/>
              <w:right w:val="single" w:color="000000" w:sz="4" w:space="0"/>
            </w:tcBorders>
            <w:shd w:val="clear" w:color="auto" w:fill="auto"/>
            <w:vAlign w:val="center"/>
          </w:tcPr>
          <w:p>
            <w:r>
              <w:rPr>
                <w:rFonts w:hint="eastAsia"/>
              </w:rPr>
              <w:t>投标人针对本项目的</w:t>
            </w:r>
            <w:r>
              <w:rPr>
                <w:rFonts w:hint="eastAsia"/>
                <w:lang w:eastAsia="zh-CN"/>
              </w:rPr>
              <w:t>（</w:t>
            </w:r>
            <w:r>
              <w:rPr>
                <w:rFonts w:hint="eastAsia"/>
                <w:lang w:val="en-US" w:eastAsia="zh-CN"/>
              </w:rPr>
              <w:t>1）接口二次开发、（2）软件服务的</w:t>
            </w:r>
            <w:r>
              <w:rPr>
                <w:rFonts w:hint="eastAsia"/>
              </w:rPr>
              <w:t>日常维护和常见问题处理方案等内容，制定的详细完整的培训方案。</w:t>
            </w:r>
          </w:p>
          <w:p>
            <w:r>
              <w:rPr>
                <w:rFonts w:hint="eastAsia"/>
              </w:rPr>
              <w:t>1</w:t>
            </w:r>
            <w:r>
              <w:t>.</w:t>
            </w:r>
            <w:r>
              <w:rPr>
                <w:rFonts w:hint="eastAsia"/>
              </w:rPr>
              <w:t>投标人的培训方案完整合理、内容详细，有较强的针对性，有专门的培训材料和计划，得6分；</w:t>
            </w:r>
          </w:p>
          <w:p>
            <w:r>
              <w:rPr>
                <w:rFonts w:hint="eastAsia"/>
              </w:rPr>
              <w:t>2</w:t>
            </w:r>
            <w:r>
              <w:t>.</w:t>
            </w:r>
            <w:r>
              <w:rPr>
                <w:rFonts w:hint="eastAsia"/>
              </w:rPr>
              <w:t>投标人的培训方案较为合理，内容较为详细，有一定的针对性，得3分；</w:t>
            </w:r>
          </w:p>
          <w:p>
            <w:r>
              <w:t>3.</w:t>
            </w:r>
            <w:r>
              <w:rPr>
                <w:rFonts w:hint="eastAsia"/>
              </w:rPr>
              <w:t>投标人的培训方案对属于通用类，非专门针对本项目，不符合实际情况或只是对需求进行简单复制，得</w:t>
            </w:r>
            <w:r>
              <w:t>1</w:t>
            </w:r>
            <w:r>
              <w:rPr>
                <w:rFonts w:hint="eastAsia"/>
              </w:rPr>
              <w:t>分；</w:t>
            </w:r>
          </w:p>
          <w:p>
            <w:r>
              <w:rPr>
                <w:rFonts w:hint="eastAsia"/>
              </w:rPr>
              <w:t>4.未提供的得0分。</w:t>
            </w:r>
          </w:p>
        </w:tc>
      </w:tr>
    </w:tbl>
    <w:p/>
    <w:p>
      <w:pPr>
        <w:spacing w:line="40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037524"/>
    <w:multiLevelType w:val="multilevel"/>
    <w:tmpl w:val="01037524"/>
    <w:lvl w:ilvl="0" w:tentative="0">
      <w:start w:val="1"/>
      <w:numFmt w:val="decimal"/>
      <w:pStyle w:val="5"/>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4DD72C9"/>
    <w:multiLevelType w:val="multilevel"/>
    <w:tmpl w:val="24DD72C9"/>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363432DA"/>
    <w:multiLevelType w:val="multilevel"/>
    <w:tmpl w:val="363432DA"/>
    <w:lvl w:ilvl="0" w:tentative="0">
      <w:start w:val="1"/>
      <w:numFmt w:val="chineseCountingThousand"/>
      <w:pStyle w:val="4"/>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2BA7BB0"/>
    <w:multiLevelType w:val="singleLevel"/>
    <w:tmpl w:val="72BA7BB0"/>
    <w:lvl w:ilvl="0" w:tentative="0">
      <w:start w:val="1"/>
      <w:numFmt w:val="decimal"/>
      <w:suff w:val="nothing"/>
      <w:lvlText w:val="%1）"/>
      <w:lvlJc w:val="left"/>
    </w:lvl>
  </w:abstractNum>
  <w:num w:numId="1">
    <w:abstractNumId w:val="2"/>
  </w:num>
  <w:num w:numId="2">
    <w:abstractNumId w:val="0"/>
  </w:num>
  <w:num w:numId="3">
    <w:abstractNumId w:val="0"/>
    <w:lvlOverride w:ilvl="0">
      <w:startOverride w:val="1"/>
    </w:lvlOverride>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B6C"/>
    <w:rsid w:val="00005ECB"/>
    <w:rsid w:val="00040B93"/>
    <w:rsid w:val="00050FC0"/>
    <w:rsid w:val="000A5534"/>
    <w:rsid w:val="00104822"/>
    <w:rsid w:val="00155EA5"/>
    <w:rsid w:val="00172887"/>
    <w:rsid w:val="0019266E"/>
    <w:rsid w:val="00201712"/>
    <w:rsid w:val="002170BD"/>
    <w:rsid w:val="00235A83"/>
    <w:rsid w:val="002808A5"/>
    <w:rsid w:val="00287797"/>
    <w:rsid w:val="002A4956"/>
    <w:rsid w:val="002C2D8B"/>
    <w:rsid w:val="00355A01"/>
    <w:rsid w:val="003C5FF7"/>
    <w:rsid w:val="003E13EE"/>
    <w:rsid w:val="00400B4E"/>
    <w:rsid w:val="00407A57"/>
    <w:rsid w:val="00414A03"/>
    <w:rsid w:val="0042414B"/>
    <w:rsid w:val="004901C3"/>
    <w:rsid w:val="0049521D"/>
    <w:rsid w:val="00567AD3"/>
    <w:rsid w:val="00591701"/>
    <w:rsid w:val="005B25E3"/>
    <w:rsid w:val="005C333E"/>
    <w:rsid w:val="00644DB0"/>
    <w:rsid w:val="006510F9"/>
    <w:rsid w:val="00684B85"/>
    <w:rsid w:val="00684CAF"/>
    <w:rsid w:val="006969B4"/>
    <w:rsid w:val="006C5012"/>
    <w:rsid w:val="006F259C"/>
    <w:rsid w:val="00721DFC"/>
    <w:rsid w:val="00730FED"/>
    <w:rsid w:val="00765962"/>
    <w:rsid w:val="007666A4"/>
    <w:rsid w:val="007F476B"/>
    <w:rsid w:val="0082356D"/>
    <w:rsid w:val="00824D35"/>
    <w:rsid w:val="008A76B0"/>
    <w:rsid w:val="008C00B2"/>
    <w:rsid w:val="008D55E8"/>
    <w:rsid w:val="009753DE"/>
    <w:rsid w:val="00A2623E"/>
    <w:rsid w:val="00A50B6C"/>
    <w:rsid w:val="00A75AD6"/>
    <w:rsid w:val="00A75CF2"/>
    <w:rsid w:val="00AB5276"/>
    <w:rsid w:val="00B20C72"/>
    <w:rsid w:val="00B43AA5"/>
    <w:rsid w:val="00B46A92"/>
    <w:rsid w:val="00BB5AC0"/>
    <w:rsid w:val="00C037D7"/>
    <w:rsid w:val="00CA13B3"/>
    <w:rsid w:val="00CA572F"/>
    <w:rsid w:val="00CA5961"/>
    <w:rsid w:val="00CC072E"/>
    <w:rsid w:val="00CE3D41"/>
    <w:rsid w:val="00D109B4"/>
    <w:rsid w:val="00D64C5B"/>
    <w:rsid w:val="00D8725D"/>
    <w:rsid w:val="00E04BEA"/>
    <w:rsid w:val="00E53E2B"/>
    <w:rsid w:val="00EC3431"/>
    <w:rsid w:val="00EE26ED"/>
    <w:rsid w:val="00F00BCE"/>
    <w:rsid w:val="00F147F4"/>
    <w:rsid w:val="00F61E7F"/>
    <w:rsid w:val="00F62FB4"/>
    <w:rsid w:val="00F676E9"/>
    <w:rsid w:val="00F7759B"/>
    <w:rsid w:val="00FD4AEA"/>
    <w:rsid w:val="00FF0AF9"/>
    <w:rsid w:val="00FF3DE4"/>
    <w:rsid w:val="1CED1E3D"/>
    <w:rsid w:val="20520BFF"/>
    <w:rsid w:val="2DEA675E"/>
    <w:rsid w:val="59A1700A"/>
    <w:rsid w:val="63194AFD"/>
    <w:rsid w:val="63601774"/>
    <w:rsid w:val="6E304B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heme="minorBidi"/>
      <w:kern w:val="2"/>
      <w:sz w:val="21"/>
      <w:szCs w:val="22"/>
      <w:lang w:val="en-US" w:eastAsia="zh-CN" w:bidi="ar-SA"/>
    </w:rPr>
  </w:style>
  <w:style w:type="paragraph" w:styleId="4">
    <w:name w:val="heading 2"/>
    <w:next w:val="1"/>
    <w:link w:val="13"/>
    <w:unhideWhenUsed/>
    <w:qFormat/>
    <w:uiPriority w:val="9"/>
    <w:pPr>
      <w:keepNext/>
      <w:keepLines/>
      <w:numPr>
        <w:ilvl w:val="0"/>
        <w:numId w:val="1"/>
      </w:numPr>
      <w:spacing w:before="120"/>
      <w:outlineLvl w:val="1"/>
    </w:pPr>
    <w:rPr>
      <w:rFonts w:ascii="Times New Roman" w:hAnsi="Times New Roman" w:eastAsia="宋体" w:cstheme="majorBidi"/>
      <w:b/>
      <w:bCs/>
      <w:kern w:val="2"/>
      <w:sz w:val="32"/>
      <w:szCs w:val="32"/>
      <w:lang w:val="en-US" w:eastAsia="zh-CN" w:bidi="ar-SA"/>
    </w:rPr>
  </w:style>
  <w:style w:type="paragraph" w:styleId="5">
    <w:name w:val="heading 3"/>
    <w:next w:val="1"/>
    <w:link w:val="14"/>
    <w:unhideWhenUsed/>
    <w:qFormat/>
    <w:uiPriority w:val="9"/>
    <w:pPr>
      <w:keepNext/>
      <w:keepLines/>
      <w:numPr>
        <w:ilvl w:val="0"/>
        <w:numId w:val="2"/>
      </w:numPr>
      <w:spacing w:before="120"/>
      <w:outlineLvl w:val="2"/>
    </w:pPr>
    <w:rPr>
      <w:rFonts w:ascii="Times New Roman" w:hAnsi="Times New Roman" w:eastAsia="宋体" w:cstheme="minorBidi"/>
      <w:b/>
      <w:bCs/>
      <w:kern w:val="2"/>
      <w:sz w:val="28"/>
      <w:szCs w:val="28"/>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autoSpaceDE w:val="0"/>
      <w:autoSpaceDN w:val="0"/>
      <w:adjustRightInd w:val="0"/>
      <w:ind w:firstLine="420"/>
    </w:pPr>
    <w:rPr>
      <w:rFonts w:ascii="宋体"/>
      <w:kern w:val="0"/>
    </w:rPr>
  </w:style>
  <w:style w:type="paragraph" w:styleId="3">
    <w:name w:val="Body Text"/>
    <w:basedOn w:val="1"/>
    <w:unhideWhenUsed/>
    <w:qFormat/>
    <w:uiPriority w:val="0"/>
    <w:pPr>
      <w:spacing w:after="120"/>
    </w:pPr>
    <w:rPr>
      <w:rFonts w:ascii="Calibri" w:hAnsi="Calibri" w:eastAsia="宋体" w:cs="Times New Roman"/>
      <w:szCs w:val="21"/>
    </w:rPr>
  </w:style>
  <w:style w:type="paragraph" w:styleId="6">
    <w:name w:val="footer"/>
    <w:basedOn w:val="1"/>
    <w:link w:val="12"/>
    <w:unhideWhenUsed/>
    <w:qFormat/>
    <w:uiPriority w:val="99"/>
    <w:pPr>
      <w:tabs>
        <w:tab w:val="center" w:pos="4153"/>
        <w:tab w:val="right" w:pos="8306"/>
      </w:tabs>
      <w:snapToGrid w:val="0"/>
      <w:jc w:val="left"/>
    </w:pPr>
    <w:rPr>
      <w:sz w:val="18"/>
      <w:szCs w:val="18"/>
    </w:rPr>
  </w:style>
  <w:style w:type="paragraph" w:styleId="7">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页眉 字符"/>
    <w:basedOn w:val="10"/>
    <w:link w:val="7"/>
    <w:qFormat/>
    <w:uiPriority w:val="99"/>
    <w:rPr>
      <w:sz w:val="18"/>
      <w:szCs w:val="18"/>
    </w:rPr>
  </w:style>
  <w:style w:type="character" w:customStyle="1" w:styleId="12">
    <w:name w:val="页脚 字符"/>
    <w:basedOn w:val="10"/>
    <w:link w:val="6"/>
    <w:qFormat/>
    <w:uiPriority w:val="99"/>
    <w:rPr>
      <w:sz w:val="18"/>
      <w:szCs w:val="18"/>
    </w:rPr>
  </w:style>
  <w:style w:type="character" w:customStyle="1" w:styleId="13">
    <w:name w:val="标题 2 字符"/>
    <w:basedOn w:val="10"/>
    <w:link w:val="4"/>
    <w:qFormat/>
    <w:uiPriority w:val="9"/>
    <w:rPr>
      <w:rFonts w:ascii="Times New Roman" w:hAnsi="Times New Roman" w:eastAsia="宋体" w:cstheme="majorBidi"/>
      <w:b/>
      <w:bCs/>
      <w:sz w:val="32"/>
      <w:szCs w:val="32"/>
    </w:rPr>
  </w:style>
  <w:style w:type="character" w:customStyle="1" w:styleId="14">
    <w:name w:val="标题 3 字符"/>
    <w:basedOn w:val="10"/>
    <w:link w:val="5"/>
    <w:qFormat/>
    <w:uiPriority w:val="9"/>
    <w:rPr>
      <w:rFonts w:ascii="Times New Roman" w:hAnsi="Times New Roman" w:eastAsia="宋体"/>
      <w:b/>
      <w:bCs/>
      <w:sz w:val="28"/>
      <w:szCs w:val="28"/>
    </w:rPr>
  </w:style>
  <w:style w:type="paragraph" w:customStyle="1" w:styleId="15">
    <w:name w:val="列出段落1"/>
    <w:basedOn w:val="1"/>
    <w:qFormat/>
    <w:uiPriority w:val="34"/>
    <w:pPr>
      <w:ind w:firstLine="420" w:firstLineChars="200"/>
    </w:pPr>
    <w:rPr>
      <w:rFonts w:asciiTheme="minorHAnsi" w:hAnsiTheme="minorHAnsi" w:eastAsiaTheme="minorEastAsia"/>
    </w:rPr>
  </w:style>
  <w:style w:type="paragraph" w:styleId="16">
    <w:name w:val="List Paragraph"/>
    <w:basedOn w:val="1"/>
    <w:qFormat/>
    <w:uiPriority w:val="34"/>
    <w:pPr>
      <w:spacing w:line="360" w:lineRule="auto"/>
      <w:ind w:firstLine="480" w:firstLineChars="200"/>
    </w:pPr>
    <w:rPr>
      <w:rFonts w:ascii="宋体" w:hAnsi="宋体" w:cs="Times New Roman"/>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282</Words>
  <Characters>1614</Characters>
  <Lines>13</Lines>
  <Paragraphs>3</Paragraphs>
  <TotalTime>44</TotalTime>
  <ScaleCrop>false</ScaleCrop>
  <LinksUpToDate>false</LinksUpToDate>
  <CharactersWithSpaces>1893</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2022-04-20T02:31:00Z</dcterms:created>
  <dc:creator>Seagle</dc:creator>
  <cp:lastModifiedBy>张玲玉</cp:lastModifiedBy>
  <dcterms:modified xsi:type="dcterms:W3CDTF">2025-06-06T08:53:15Z</dcterms:modified>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C3698950F5E34454AD7F8DD10D52110A</vt:lpwstr>
  </property>
</Properties>
</file>