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AE312">
      <w:pPr>
        <w:spacing w:line="300" w:lineRule="auto"/>
        <w:jc w:val="center"/>
        <w:rPr>
          <w:rFonts w:ascii="宋体"/>
          <w:b/>
          <w:bCs/>
          <w:sz w:val="36"/>
          <w:szCs w:val="36"/>
        </w:rPr>
      </w:pPr>
      <w:r>
        <w:rPr>
          <w:rFonts w:hint="eastAsia" w:ascii="宋体"/>
          <w:b/>
          <w:bCs/>
          <w:sz w:val="36"/>
          <w:szCs w:val="36"/>
        </w:rPr>
        <w:t xml:space="preserve">                                                                            货物需求一览表及技术规格</w:t>
      </w:r>
    </w:p>
    <w:p w14:paraId="43EA89E3">
      <w:pPr>
        <w:ind w:left="424" w:leftChars="202"/>
        <w:rPr>
          <w:rFonts w:hint="default" w:eastAsia="仿宋_GB2312" w:asciiTheme="majorEastAsia" w:hAnsiTheme="majorEastAsia"/>
          <w:szCs w:val="21"/>
          <w:lang w:val="en-US" w:eastAsia="zh-CN"/>
        </w:rPr>
      </w:pPr>
      <w:r>
        <w:rPr>
          <w:rFonts w:hint="eastAsia" w:ascii="仿宋_GB2312" w:hAnsi="华文细黑" w:eastAsia="仿宋_GB2312"/>
          <w:b/>
          <w:sz w:val="24"/>
        </w:rPr>
        <w:t>数量：</w:t>
      </w:r>
      <w:r>
        <w:rPr>
          <w:rFonts w:hint="eastAsia" w:ascii="仿宋_GB2312" w:hAnsi="华文细黑" w:eastAsia="仿宋_GB2312"/>
          <w:b/>
          <w:sz w:val="24"/>
          <w:lang w:val="en-US" w:eastAsia="zh-CN"/>
        </w:rPr>
        <w:t>电缆、电箱辅材等</w:t>
      </w:r>
    </w:p>
    <w:p w14:paraId="710CF040">
      <w:pPr>
        <w:ind w:left="424" w:leftChars="202"/>
        <w:rPr>
          <w:rFonts w:hint="eastAsia" w:ascii="仿宋_GB2312" w:hAnsi="华文细黑" w:eastAsia="仿宋_GB2312"/>
          <w:b/>
          <w:sz w:val="24"/>
        </w:rPr>
      </w:pPr>
      <w:r>
        <w:rPr>
          <w:rFonts w:hint="eastAsia" w:ascii="仿宋_GB2312" w:hAnsi="华文细黑" w:eastAsia="仿宋_GB2312"/>
          <w:b/>
          <w:sz w:val="24"/>
        </w:rPr>
        <w:t>交货期：签订合同后三个月内</w:t>
      </w:r>
    </w:p>
    <w:p w14:paraId="7B8F5A37">
      <w:pPr>
        <w:ind w:left="424" w:leftChars="202"/>
        <w:rPr>
          <w:rFonts w:hint="eastAsia" w:ascii="仿宋_GB2312" w:hAnsi="华文细黑" w:eastAsia="仿宋_GB2312"/>
          <w:b/>
          <w:sz w:val="24"/>
        </w:rPr>
      </w:pPr>
      <w:r>
        <w:rPr>
          <w:rFonts w:hint="eastAsia" w:ascii="仿宋_GB2312" w:hAnsi="华文细黑" w:eastAsia="仿宋_GB2312"/>
          <w:b/>
          <w:sz w:val="24"/>
        </w:rPr>
        <w:t>交货地点：北京清华长庚医院</w:t>
      </w:r>
    </w:p>
    <w:tbl>
      <w:tblPr>
        <w:tblStyle w:val="24"/>
        <w:tblW w:w="864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0"/>
        <w:gridCol w:w="6840"/>
      </w:tblGrid>
      <w:tr w14:paraId="4F86B7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800" w:type="dxa"/>
            <w:tcBorders>
              <w:top w:val="single" w:color="auto" w:sz="4" w:space="0"/>
              <w:bottom w:val="single" w:color="auto" w:sz="4" w:space="0"/>
              <w:right w:val="single" w:color="auto" w:sz="4" w:space="0"/>
            </w:tcBorders>
            <w:vAlign w:val="center"/>
          </w:tcPr>
          <w:p w14:paraId="29F38FC2">
            <w:pPr>
              <w:ind w:right="-107" w:rightChars="-51"/>
              <w:rPr>
                <w:rFonts w:hint="eastAsia" w:asciiTheme="majorEastAsia" w:hAnsiTheme="majorEastAsia" w:eastAsiaTheme="majorEastAsia"/>
                <w:szCs w:val="21"/>
              </w:rPr>
            </w:pPr>
            <w:r>
              <w:rPr>
                <w:rFonts w:hint="eastAsia" w:asciiTheme="majorEastAsia" w:hAnsiTheme="majorEastAsia" w:eastAsiaTheme="majorEastAsia"/>
                <w:szCs w:val="21"/>
              </w:rPr>
              <w:t>招标要求</w:t>
            </w:r>
          </w:p>
          <w:p w14:paraId="43D5599C">
            <w:pPr>
              <w:rPr>
                <w:rFonts w:hint="eastAsia" w:asciiTheme="majorEastAsia" w:hAnsiTheme="majorEastAsia" w:eastAsiaTheme="majorEastAsia"/>
                <w:szCs w:val="21"/>
              </w:rPr>
            </w:pPr>
            <w:r>
              <w:rPr>
                <w:rFonts w:hint="eastAsia" w:asciiTheme="majorEastAsia" w:hAnsiTheme="majorEastAsia" w:eastAsiaTheme="majorEastAsia"/>
                <w:szCs w:val="21"/>
              </w:rPr>
              <w:t>条目号</w:t>
            </w:r>
          </w:p>
        </w:tc>
        <w:tc>
          <w:tcPr>
            <w:tcW w:w="6840" w:type="dxa"/>
            <w:tcBorders>
              <w:top w:val="single" w:color="auto" w:sz="4" w:space="0"/>
              <w:left w:val="single" w:color="auto" w:sz="4" w:space="0"/>
              <w:bottom w:val="single" w:color="auto" w:sz="4" w:space="0"/>
            </w:tcBorders>
          </w:tcPr>
          <w:p w14:paraId="68E8BFE3">
            <w:pPr>
              <w:rPr>
                <w:rFonts w:hint="eastAsia" w:asciiTheme="majorEastAsia" w:hAnsiTheme="majorEastAsia" w:eastAsiaTheme="majorEastAsia"/>
                <w:szCs w:val="21"/>
              </w:rPr>
            </w:pPr>
            <w:r>
              <w:rPr>
                <w:rFonts w:hint="eastAsia" w:asciiTheme="majorEastAsia" w:hAnsiTheme="majorEastAsia" w:eastAsiaTheme="majorEastAsia"/>
                <w:szCs w:val="21"/>
              </w:rPr>
              <w:t>招标规格</w:t>
            </w:r>
          </w:p>
        </w:tc>
      </w:tr>
      <w:tr w14:paraId="1163F8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800" w:type="dxa"/>
            <w:tcBorders>
              <w:top w:val="single" w:color="auto" w:sz="4" w:space="0"/>
              <w:bottom w:val="single" w:color="auto" w:sz="4" w:space="0"/>
              <w:right w:val="single" w:color="auto" w:sz="4" w:space="0"/>
            </w:tcBorders>
            <w:vAlign w:val="center"/>
          </w:tcPr>
          <w:p w14:paraId="6434B1E5">
            <w:pPr>
              <w:jc w:val="center"/>
              <w:rPr>
                <w:rFonts w:hint="eastAsia" w:asciiTheme="majorEastAsia" w:hAnsiTheme="majorEastAsia" w:eastAsiaTheme="majorEastAsia"/>
                <w:b/>
                <w:szCs w:val="21"/>
              </w:rPr>
            </w:pPr>
            <w:r>
              <w:rPr>
                <w:rFonts w:hint="eastAsia" w:asciiTheme="majorEastAsia" w:hAnsiTheme="majorEastAsia" w:eastAsiaTheme="majorEastAsia"/>
                <w:b/>
                <w:szCs w:val="21"/>
              </w:rPr>
              <w:t>一</w:t>
            </w:r>
            <w:r>
              <w:rPr>
                <w:rFonts w:asciiTheme="majorEastAsia" w:hAnsiTheme="majorEastAsia" w:eastAsiaTheme="majorEastAsia"/>
                <w:b/>
                <w:szCs w:val="21"/>
              </w:rPr>
              <w:t>.</w:t>
            </w:r>
            <w:r>
              <w:rPr>
                <w:rFonts w:hint="eastAsia" w:asciiTheme="majorEastAsia" w:hAnsiTheme="majorEastAsia" w:eastAsiaTheme="majorEastAsia"/>
                <w:b/>
                <w:szCs w:val="21"/>
              </w:rPr>
              <w:t>设备名称：</w:t>
            </w:r>
          </w:p>
        </w:tc>
        <w:tc>
          <w:tcPr>
            <w:tcW w:w="6840" w:type="dxa"/>
            <w:tcBorders>
              <w:top w:val="single" w:color="auto" w:sz="4" w:space="0"/>
              <w:left w:val="single" w:color="auto" w:sz="4" w:space="0"/>
              <w:bottom w:val="single" w:color="auto" w:sz="4" w:space="0"/>
            </w:tcBorders>
          </w:tcPr>
          <w:p w14:paraId="5CB6ECB7">
            <w:pPr>
              <w:jc w:val="left"/>
              <w:rPr>
                <w:rFonts w:hint="default" w:asciiTheme="majorEastAsia" w:hAnsiTheme="majorEastAsia" w:eastAsiaTheme="majorEastAsia"/>
                <w:szCs w:val="21"/>
                <w:lang w:val="en-US" w:eastAsia="zh-CN"/>
              </w:rPr>
            </w:pPr>
            <w:r>
              <w:rPr>
                <w:rFonts w:hint="eastAsia" w:ascii="宋体" w:hAnsi="宋体" w:cs="宋体" w:eastAsiaTheme="majorEastAsia"/>
                <w:color w:val="000000"/>
                <w:kern w:val="0"/>
                <w:szCs w:val="21"/>
                <w:lang w:val="en-US" w:eastAsia="zh-CN"/>
              </w:rPr>
              <w:t>电缆、电箱辅材</w:t>
            </w:r>
          </w:p>
        </w:tc>
      </w:tr>
      <w:tr w14:paraId="382E6C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800" w:type="dxa"/>
            <w:tcBorders>
              <w:top w:val="single" w:color="auto" w:sz="4" w:space="0"/>
              <w:bottom w:val="single" w:color="auto" w:sz="4" w:space="0"/>
              <w:right w:val="single" w:color="auto" w:sz="4" w:space="0"/>
            </w:tcBorders>
            <w:vAlign w:val="center"/>
          </w:tcPr>
          <w:p w14:paraId="7F5A38FE">
            <w:pPr>
              <w:jc w:val="center"/>
              <w:rPr>
                <w:rFonts w:hint="eastAsia" w:asciiTheme="majorEastAsia" w:hAnsiTheme="majorEastAsia" w:eastAsiaTheme="majorEastAsia"/>
                <w:b/>
                <w:szCs w:val="21"/>
              </w:rPr>
            </w:pPr>
            <w:r>
              <w:rPr>
                <w:rFonts w:hint="eastAsia" w:asciiTheme="majorEastAsia" w:hAnsiTheme="majorEastAsia" w:eastAsiaTheme="majorEastAsia"/>
                <w:b/>
                <w:szCs w:val="21"/>
              </w:rPr>
              <w:t>二</w:t>
            </w:r>
            <w:r>
              <w:rPr>
                <w:rFonts w:asciiTheme="majorEastAsia" w:hAnsiTheme="majorEastAsia" w:eastAsiaTheme="majorEastAsia"/>
                <w:b/>
                <w:szCs w:val="21"/>
              </w:rPr>
              <w:t>.</w:t>
            </w:r>
            <w:r>
              <w:rPr>
                <w:rFonts w:hint="eastAsia" w:asciiTheme="majorEastAsia" w:hAnsiTheme="majorEastAsia" w:eastAsiaTheme="majorEastAsia"/>
                <w:b/>
                <w:szCs w:val="21"/>
              </w:rPr>
              <w:t>数量</w:t>
            </w:r>
          </w:p>
        </w:tc>
        <w:tc>
          <w:tcPr>
            <w:tcW w:w="6840" w:type="dxa"/>
            <w:tcBorders>
              <w:top w:val="single" w:color="auto" w:sz="4" w:space="0"/>
              <w:left w:val="single" w:color="auto" w:sz="4" w:space="0"/>
              <w:bottom w:val="single" w:color="auto" w:sz="4" w:space="0"/>
            </w:tcBorders>
          </w:tcPr>
          <w:p w14:paraId="49134C14">
            <w:pPr>
              <w:rPr>
                <w:rFonts w:hint="default"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电缆、电箱辅材一批</w:t>
            </w:r>
          </w:p>
        </w:tc>
      </w:tr>
      <w:tr w14:paraId="4A18EC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800" w:type="dxa"/>
            <w:tcBorders>
              <w:top w:val="single" w:color="auto" w:sz="4" w:space="0"/>
              <w:bottom w:val="single" w:color="auto" w:sz="4" w:space="0"/>
              <w:right w:val="single" w:color="auto" w:sz="4" w:space="0"/>
            </w:tcBorders>
            <w:vAlign w:val="center"/>
          </w:tcPr>
          <w:p w14:paraId="2CAA99E4">
            <w:pPr>
              <w:jc w:val="center"/>
              <w:rPr>
                <w:rFonts w:hint="eastAsia" w:asciiTheme="majorEastAsia" w:hAnsiTheme="majorEastAsia" w:eastAsiaTheme="majorEastAsia"/>
                <w:b/>
                <w:szCs w:val="21"/>
              </w:rPr>
            </w:pPr>
            <w:r>
              <w:rPr>
                <w:rFonts w:hint="eastAsia" w:asciiTheme="majorEastAsia" w:hAnsiTheme="majorEastAsia" w:eastAsiaTheme="majorEastAsia"/>
                <w:b/>
                <w:szCs w:val="21"/>
              </w:rPr>
              <w:t>三</w:t>
            </w:r>
            <w:r>
              <w:rPr>
                <w:rFonts w:asciiTheme="majorEastAsia" w:hAnsiTheme="majorEastAsia" w:eastAsiaTheme="majorEastAsia"/>
                <w:b/>
                <w:szCs w:val="21"/>
              </w:rPr>
              <w:t>.</w:t>
            </w:r>
            <w:r>
              <w:rPr>
                <w:rFonts w:hint="eastAsia" w:asciiTheme="majorEastAsia" w:hAnsiTheme="majorEastAsia" w:eastAsiaTheme="majorEastAsia"/>
                <w:b/>
                <w:szCs w:val="21"/>
              </w:rPr>
              <w:t>用途</w:t>
            </w:r>
          </w:p>
        </w:tc>
        <w:tc>
          <w:tcPr>
            <w:tcW w:w="6840" w:type="dxa"/>
            <w:tcBorders>
              <w:top w:val="single" w:color="auto" w:sz="4" w:space="0"/>
              <w:left w:val="single" w:color="auto" w:sz="4" w:space="0"/>
              <w:bottom w:val="single" w:color="auto" w:sz="4" w:space="0"/>
            </w:tcBorders>
          </w:tcPr>
          <w:p w14:paraId="43B11A4D">
            <w:pPr>
              <w:widowControl/>
              <w:jc w:val="left"/>
              <w:rPr>
                <w:rFonts w:hint="default" w:asciiTheme="majorEastAsia" w:hAnsiTheme="majorEastAsia" w:eastAsiaTheme="majorEastAsia"/>
                <w:szCs w:val="21"/>
                <w:lang w:val="en-US" w:eastAsia="zh-CN"/>
              </w:rPr>
            </w:pPr>
            <w:r>
              <w:rPr>
                <w:rFonts w:hint="eastAsia" w:asciiTheme="majorEastAsia" w:hAnsiTheme="majorEastAsia" w:eastAsiaTheme="majorEastAsia"/>
                <w:szCs w:val="21"/>
              </w:rPr>
              <w:t>用途：</w:t>
            </w:r>
            <w:r>
              <w:rPr>
                <w:rFonts w:hint="eastAsia" w:asciiTheme="majorEastAsia" w:hAnsiTheme="majorEastAsia" w:eastAsiaTheme="majorEastAsia"/>
                <w:szCs w:val="21"/>
                <w:lang w:val="en-US" w:eastAsia="zh-CN"/>
              </w:rPr>
              <w:t>用于连接机房与中控室机柜及设备用电</w:t>
            </w:r>
          </w:p>
        </w:tc>
      </w:tr>
      <w:tr w14:paraId="2844B1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800" w:type="dxa"/>
            <w:tcBorders>
              <w:top w:val="single" w:color="auto" w:sz="4" w:space="0"/>
              <w:bottom w:val="single" w:color="auto" w:sz="4" w:space="0"/>
              <w:right w:val="single" w:color="auto" w:sz="4" w:space="0"/>
            </w:tcBorders>
            <w:vAlign w:val="center"/>
          </w:tcPr>
          <w:p w14:paraId="144DE6A9">
            <w:pPr>
              <w:jc w:val="center"/>
              <w:rPr>
                <w:rFonts w:hint="eastAsia" w:asciiTheme="majorEastAsia" w:hAnsiTheme="majorEastAsia" w:eastAsiaTheme="majorEastAsia"/>
                <w:b/>
                <w:szCs w:val="21"/>
              </w:rPr>
            </w:pPr>
            <w:r>
              <w:rPr>
                <w:rFonts w:hint="eastAsia" w:asciiTheme="majorEastAsia" w:hAnsiTheme="majorEastAsia" w:eastAsiaTheme="majorEastAsia"/>
                <w:b/>
                <w:szCs w:val="21"/>
              </w:rPr>
              <w:t>四</w:t>
            </w:r>
            <w:r>
              <w:rPr>
                <w:rFonts w:asciiTheme="majorEastAsia" w:hAnsiTheme="majorEastAsia" w:eastAsiaTheme="majorEastAsia"/>
                <w:b/>
                <w:szCs w:val="21"/>
              </w:rPr>
              <w:t>.</w:t>
            </w:r>
            <w:r>
              <w:rPr>
                <w:rFonts w:hint="eastAsia" w:asciiTheme="majorEastAsia" w:hAnsiTheme="majorEastAsia" w:eastAsiaTheme="majorEastAsia"/>
                <w:b/>
                <w:szCs w:val="21"/>
              </w:rPr>
              <w:t>主要组成</w:t>
            </w:r>
          </w:p>
        </w:tc>
        <w:tc>
          <w:tcPr>
            <w:tcW w:w="6840" w:type="dxa"/>
            <w:tcBorders>
              <w:top w:val="single" w:color="auto" w:sz="4" w:space="0"/>
              <w:left w:val="single" w:color="auto" w:sz="4" w:space="0"/>
              <w:bottom w:val="single" w:color="auto" w:sz="4" w:space="0"/>
            </w:tcBorders>
          </w:tcPr>
          <w:p w14:paraId="3DFD2E10">
            <w:pPr>
              <w:rPr>
                <w:rFonts w:hint="default"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电缆、配电箱、42U机柜1台，辅材一批</w:t>
            </w:r>
          </w:p>
        </w:tc>
      </w:tr>
      <w:tr w14:paraId="799E1B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800" w:type="dxa"/>
            <w:tcBorders>
              <w:top w:val="single" w:color="auto" w:sz="4" w:space="0"/>
              <w:bottom w:val="single" w:color="auto" w:sz="4" w:space="0"/>
              <w:right w:val="single" w:color="auto" w:sz="4" w:space="0"/>
            </w:tcBorders>
            <w:vAlign w:val="center"/>
          </w:tcPr>
          <w:p w14:paraId="4454BF95">
            <w:pPr>
              <w:jc w:val="center"/>
              <w:rPr>
                <w:rFonts w:hint="eastAsia" w:asciiTheme="majorEastAsia" w:hAnsiTheme="majorEastAsia" w:eastAsiaTheme="majorEastAsia"/>
                <w:b/>
                <w:szCs w:val="21"/>
              </w:rPr>
            </w:pPr>
            <w:r>
              <w:rPr>
                <w:rFonts w:hint="eastAsia" w:asciiTheme="majorEastAsia" w:hAnsiTheme="majorEastAsia" w:eastAsiaTheme="majorEastAsia"/>
                <w:b/>
                <w:szCs w:val="21"/>
              </w:rPr>
              <w:t>五</w:t>
            </w:r>
            <w:r>
              <w:rPr>
                <w:rFonts w:asciiTheme="majorEastAsia" w:hAnsiTheme="majorEastAsia" w:eastAsiaTheme="majorEastAsia"/>
                <w:b/>
                <w:szCs w:val="21"/>
              </w:rPr>
              <w:t>.</w:t>
            </w:r>
            <w:r>
              <w:rPr>
                <w:rFonts w:hint="eastAsia" w:asciiTheme="majorEastAsia" w:hAnsiTheme="majorEastAsia" w:eastAsiaTheme="majorEastAsia"/>
                <w:b/>
                <w:szCs w:val="21"/>
              </w:rPr>
              <w:t>投标资质</w:t>
            </w:r>
          </w:p>
        </w:tc>
        <w:tc>
          <w:tcPr>
            <w:tcW w:w="6840" w:type="dxa"/>
            <w:tcBorders>
              <w:top w:val="single" w:color="auto" w:sz="4" w:space="0"/>
              <w:left w:val="single" w:color="auto" w:sz="4" w:space="0"/>
              <w:bottom w:val="single" w:color="auto" w:sz="4" w:space="0"/>
            </w:tcBorders>
          </w:tcPr>
          <w:p w14:paraId="7E7C4353">
            <w:pPr>
              <w:rPr>
                <w:rFonts w:hint="eastAsia" w:eastAsia="宋体" w:asciiTheme="majorEastAsia" w:hAnsiTheme="majorEastAsia"/>
                <w:szCs w:val="21"/>
                <w:lang w:val="en-US" w:eastAsia="zh-CN"/>
              </w:rPr>
            </w:pPr>
            <w:r>
              <w:rPr>
                <w:rFonts w:hint="eastAsia" w:asciiTheme="majorEastAsia" w:hAnsiTheme="majorEastAsia" w:eastAsiaTheme="majorEastAsia"/>
                <w:szCs w:val="21"/>
                <w:lang w:val="en-US" w:eastAsia="zh-CN"/>
              </w:rPr>
              <w:t>具有建筑智能化工程专</w:t>
            </w:r>
            <w:bookmarkStart w:id="0" w:name="_GoBack"/>
            <w:bookmarkEnd w:id="0"/>
            <w:r>
              <w:rPr>
                <w:rFonts w:hint="eastAsia" w:asciiTheme="majorEastAsia" w:hAnsiTheme="majorEastAsia" w:eastAsiaTheme="majorEastAsia"/>
                <w:szCs w:val="21"/>
                <w:lang w:val="en-US" w:eastAsia="zh-CN"/>
              </w:rPr>
              <w:t>业承包二级及以上资质或具有建设行政主管部门核发的建筑机电安装工程专业承包三级以上资质</w:t>
            </w:r>
          </w:p>
        </w:tc>
      </w:tr>
      <w:tr w14:paraId="43599C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800" w:type="dxa"/>
            <w:tcBorders>
              <w:top w:val="single" w:color="auto" w:sz="4" w:space="0"/>
              <w:bottom w:val="single" w:color="auto" w:sz="4" w:space="0"/>
              <w:right w:val="single" w:color="auto" w:sz="4" w:space="0"/>
            </w:tcBorders>
            <w:vAlign w:val="center"/>
          </w:tcPr>
          <w:p w14:paraId="7E7DF844">
            <w:pPr>
              <w:jc w:val="center"/>
              <w:rPr>
                <w:rFonts w:hint="eastAsia" w:asciiTheme="majorEastAsia" w:hAnsiTheme="majorEastAsia" w:eastAsiaTheme="majorEastAsia"/>
                <w:b/>
                <w:szCs w:val="21"/>
              </w:rPr>
            </w:pPr>
            <w:r>
              <w:rPr>
                <w:rFonts w:asciiTheme="majorEastAsia" w:hAnsiTheme="majorEastAsia" w:eastAsiaTheme="majorEastAsia"/>
                <w:b/>
                <w:szCs w:val="21"/>
              </w:rPr>
              <w:t>1</w:t>
            </w:r>
          </w:p>
        </w:tc>
        <w:tc>
          <w:tcPr>
            <w:tcW w:w="6840" w:type="dxa"/>
            <w:tcBorders>
              <w:top w:val="single" w:color="auto" w:sz="4" w:space="0"/>
              <w:left w:val="single" w:color="auto" w:sz="4" w:space="0"/>
              <w:bottom w:val="single" w:color="auto" w:sz="4" w:space="0"/>
            </w:tcBorders>
          </w:tcPr>
          <w:p w14:paraId="1E81DDEF">
            <w:pPr>
              <w:rPr>
                <w:rFonts w:hint="eastAsia" w:asciiTheme="majorEastAsia" w:hAnsiTheme="majorEastAsia" w:eastAsiaTheme="majorEastAsia"/>
                <w:szCs w:val="21"/>
              </w:rPr>
            </w:pPr>
          </w:p>
        </w:tc>
      </w:tr>
      <w:tr w14:paraId="2C4758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800" w:type="dxa"/>
            <w:tcBorders>
              <w:top w:val="single" w:color="auto" w:sz="4" w:space="0"/>
              <w:bottom w:val="single" w:color="auto" w:sz="4" w:space="0"/>
              <w:right w:val="single" w:color="auto" w:sz="4" w:space="0"/>
            </w:tcBorders>
            <w:vAlign w:val="center"/>
          </w:tcPr>
          <w:p w14:paraId="308D75FB">
            <w:pPr>
              <w:jc w:val="center"/>
              <w:rPr>
                <w:rFonts w:hint="eastAsia" w:asciiTheme="majorEastAsia" w:hAnsiTheme="majorEastAsia" w:eastAsiaTheme="majorEastAsia"/>
                <w:b/>
                <w:szCs w:val="21"/>
              </w:rPr>
            </w:pPr>
            <w:r>
              <w:rPr>
                <w:rFonts w:hint="eastAsia" w:asciiTheme="majorEastAsia" w:hAnsiTheme="majorEastAsia" w:eastAsiaTheme="majorEastAsia"/>
                <w:b/>
                <w:szCs w:val="21"/>
              </w:rPr>
              <w:t>六</w:t>
            </w:r>
            <w:r>
              <w:rPr>
                <w:rFonts w:asciiTheme="majorEastAsia" w:hAnsiTheme="majorEastAsia" w:eastAsiaTheme="majorEastAsia"/>
                <w:b/>
                <w:szCs w:val="21"/>
              </w:rPr>
              <w:t>.</w:t>
            </w:r>
            <w:r>
              <w:rPr>
                <w:rFonts w:hint="eastAsia" w:asciiTheme="majorEastAsia" w:hAnsiTheme="majorEastAsia" w:eastAsiaTheme="majorEastAsia"/>
                <w:b/>
                <w:szCs w:val="21"/>
              </w:rPr>
              <w:t>技术规格</w:t>
            </w:r>
          </w:p>
        </w:tc>
        <w:tc>
          <w:tcPr>
            <w:tcW w:w="6840" w:type="dxa"/>
            <w:tcBorders>
              <w:top w:val="single" w:color="auto" w:sz="4" w:space="0"/>
              <w:left w:val="single" w:color="auto" w:sz="4" w:space="0"/>
              <w:bottom w:val="single" w:color="auto" w:sz="4" w:space="0"/>
            </w:tcBorders>
          </w:tcPr>
          <w:p w14:paraId="0DFED74C">
            <w:pPr>
              <w:rPr>
                <w:rFonts w:hint="eastAsia" w:asciiTheme="majorEastAsia" w:hAnsiTheme="majorEastAsia" w:eastAsiaTheme="majorEastAsia"/>
                <w:szCs w:val="21"/>
              </w:rPr>
            </w:pPr>
          </w:p>
        </w:tc>
      </w:tr>
      <w:tr w14:paraId="4EFF2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Pr>
          <w:p w14:paraId="0CAAC005">
            <w:pPr>
              <w:jc w:val="center"/>
              <w:rPr>
                <w:rFonts w:hint="eastAsia" w:asciiTheme="majorEastAsia" w:hAnsiTheme="majorEastAsia" w:eastAsiaTheme="majorEastAsia"/>
                <w:b/>
                <w:szCs w:val="21"/>
              </w:rPr>
            </w:pPr>
            <w:r>
              <w:rPr>
                <w:rFonts w:asciiTheme="majorEastAsia" w:hAnsiTheme="majorEastAsia" w:eastAsiaTheme="majorEastAsia"/>
                <w:b/>
                <w:szCs w:val="21"/>
              </w:rPr>
              <w:t>1</w:t>
            </w:r>
          </w:p>
        </w:tc>
        <w:tc>
          <w:tcPr>
            <w:tcW w:w="6840" w:type="dxa"/>
          </w:tcPr>
          <w:p w14:paraId="0FA755CA">
            <w:pPr>
              <w:textAlignment w:val="center"/>
              <w:rPr>
                <w:rFonts w:hint="default" w:asciiTheme="majorEastAsia" w:hAnsiTheme="majorEastAsia" w:eastAsiaTheme="majorEastAsia"/>
                <w:b/>
                <w:szCs w:val="21"/>
                <w:lang w:val="en-US" w:eastAsia="zh-CN"/>
              </w:rPr>
            </w:pPr>
            <w:r>
              <w:rPr>
                <w:rFonts w:hint="eastAsia" w:asciiTheme="majorEastAsia" w:hAnsiTheme="majorEastAsia" w:eastAsiaTheme="majorEastAsia"/>
                <w:b/>
                <w:szCs w:val="21"/>
                <w:lang w:val="en-US" w:eastAsia="zh-CN"/>
              </w:rPr>
              <w:t>电缆 YJV4*16+1*10-300M</w:t>
            </w:r>
          </w:p>
        </w:tc>
      </w:tr>
      <w:tr w14:paraId="1945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Pr>
          <w:p w14:paraId="2903F28A">
            <w:pPr>
              <w:jc w:val="center"/>
              <w:rPr>
                <w:rFonts w:hint="eastAsia" w:asciiTheme="majorEastAsia" w:hAnsiTheme="majorEastAsia" w:eastAsiaTheme="majorEastAsia"/>
                <w:b/>
                <w:szCs w:val="21"/>
              </w:rPr>
            </w:pPr>
            <w:r>
              <w:rPr>
                <w:rFonts w:asciiTheme="majorEastAsia" w:hAnsiTheme="majorEastAsia" w:eastAsiaTheme="majorEastAsia"/>
                <w:b/>
                <w:szCs w:val="21"/>
              </w:rPr>
              <w:t>1.1</w:t>
            </w:r>
          </w:p>
        </w:tc>
        <w:tc>
          <w:tcPr>
            <w:tcW w:w="6840" w:type="dxa"/>
          </w:tcPr>
          <w:p w14:paraId="472ECB94">
            <w:pPr>
              <w:keepNext w:val="0"/>
              <w:keepLines w:val="0"/>
              <w:widowControl/>
              <w:suppressLineNumbers w:val="0"/>
              <w:jc w:val="left"/>
            </w:pPr>
            <w:r>
              <w:rPr>
                <w:rFonts w:hint="eastAsia" w:ascii="宋体" w:hAnsi="宋体" w:cs="宋体"/>
                <w:color w:val="000000"/>
                <w:kern w:val="0"/>
                <w:sz w:val="20"/>
                <w:szCs w:val="20"/>
                <w:lang w:val="en-US" w:eastAsia="zh-CN" w:bidi="ar"/>
              </w:rPr>
              <w:t>1、</w:t>
            </w:r>
            <w:r>
              <w:rPr>
                <w:rFonts w:hint="eastAsia" w:ascii="宋体" w:hAnsi="宋体" w:eastAsia="宋体" w:cs="宋体"/>
                <w:color w:val="000000"/>
                <w:kern w:val="0"/>
                <w:sz w:val="20"/>
                <w:szCs w:val="20"/>
                <w:lang w:val="en-US" w:eastAsia="zh-CN" w:bidi="ar"/>
              </w:rPr>
              <w:t>导体电阻</w:t>
            </w:r>
            <w:r>
              <w:rPr>
                <w:rFonts w:hint="default" w:ascii="Times New Roman" w:hAnsi="Times New Roman" w:eastAsia="宋体" w:cs="Times New Roman"/>
                <w:color w:val="000000"/>
                <w:kern w:val="0"/>
                <w:sz w:val="20"/>
                <w:szCs w:val="20"/>
                <w:lang w:val="en-US" w:eastAsia="zh-CN" w:bidi="ar"/>
              </w:rPr>
              <w:t xml:space="preserve">(20 </w:t>
            </w:r>
            <w:r>
              <w:rPr>
                <w:rFonts w:hint="eastAsia" w:ascii="宋体" w:hAnsi="宋体" w:eastAsia="宋体" w:cs="宋体"/>
                <w:color w:val="000000"/>
                <w:kern w:val="0"/>
                <w:sz w:val="10"/>
                <w:szCs w:val="10"/>
                <w:lang w:val="en-US" w:eastAsia="zh-CN" w:bidi="ar"/>
              </w:rPr>
              <w:t>0</w:t>
            </w:r>
            <w:r>
              <w:rPr>
                <w:rFonts w:hint="eastAsia" w:ascii="宋体" w:hAnsi="宋体" w:eastAsia="宋体" w:cs="宋体"/>
                <w:color w:val="000000"/>
                <w:kern w:val="0"/>
                <w:sz w:val="20"/>
                <w:szCs w:val="20"/>
                <w:lang w:val="en-US" w:eastAsia="zh-CN" w:bidi="ar"/>
              </w:rPr>
              <w:t>C</w:t>
            </w:r>
            <w:r>
              <w:rPr>
                <w:rFonts w:hint="default" w:ascii="Times New Roman" w:hAnsi="Times New Roman" w:eastAsia="宋体" w:cs="Times New Roman"/>
                <w:color w:val="000000"/>
                <w:kern w:val="0"/>
                <w:sz w:val="20"/>
                <w:szCs w:val="20"/>
                <w:lang w:val="en-US" w:eastAsia="zh-CN" w:bidi="ar"/>
              </w:rPr>
              <w:t xml:space="preserve">) </w:t>
            </w:r>
            <w:r>
              <w:rPr>
                <w:rFonts w:hint="eastAsia" w:cs="Times New Roman"/>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 xml:space="preserve">最大 </w:t>
            </w:r>
            <w:r>
              <w:rPr>
                <w:rFonts w:hint="eastAsia" w:cs="Times New Roman"/>
                <w:color w:val="000000"/>
                <w:kern w:val="0"/>
                <w:sz w:val="20"/>
                <w:szCs w:val="20"/>
                <w:lang w:val="en-US" w:eastAsia="zh-CN" w:bidi="ar"/>
              </w:rPr>
              <w:t>1.15</w:t>
            </w:r>
            <w:r>
              <w:rPr>
                <w:rFonts w:hint="default" w:ascii="Times New Roman" w:hAnsi="Times New Roman" w:eastAsia="宋体" w:cs="Times New Roman"/>
                <w:color w:val="000000"/>
                <w:kern w:val="0"/>
                <w:sz w:val="20"/>
                <w:szCs w:val="20"/>
                <w:lang w:val="en-US" w:eastAsia="zh-CN" w:bidi="ar"/>
              </w:rPr>
              <w:t xml:space="preserve"> </w:t>
            </w:r>
            <w:r>
              <w:rPr>
                <w:rFonts w:hint="eastAsia" w:ascii="宋体" w:hAnsi="宋体" w:eastAsia="宋体" w:cs="宋体"/>
                <w:color w:val="000000"/>
                <w:kern w:val="0"/>
                <w:sz w:val="20"/>
                <w:szCs w:val="20"/>
                <w:lang w:val="en-US" w:eastAsia="zh-CN" w:bidi="ar"/>
              </w:rPr>
              <w:t>Ω</w:t>
            </w:r>
            <w:r>
              <w:rPr>
                <w:rFonts w:hint="default" w:ascii="Times New Roman" w:hAnsi="Times New Roman" w:eastAsia="宋体" w:cs="Times New Roman"/>
                <w:color w:val="000000"/>
                <w:kern w:val="0"/>
                <w:sz w:val="20"/>
                <w:szCs w:val="20"/>
                <w:lang w:val="en-US" w:eastAsia="zh-CN" w:bidi="ar"/>
              </w:rPr>
              <w:t>/km</w:t>
            </w:r>
          </w:p>
          <w:p w14:paraId="70C826E5">
            <w:pPr>
              <w:keepNext w:val="0"/>
              <w:keepLines w:val="0"/>
              <w:widowControl/>
              <w:suppressLineNumbers w:val="0"/>
              <w:jc w:val="left"/>
              <w:rPr>
                <w:rFonts w:hint="default" w:ascii="Times New Roman" w:hAnsi="Times New Roman" w:eastAsia="宋体" w:cs="Times New Roman"/>
                <w:color w:val="000000"/>
                <w:kern w:val="0"/>
                <w:sz w:val="20"/>
                <w:szCs w:val="20"/>
                <w:lang w:val="en-US" w:eastAsia="zh-CN" w:bidi="ar"/>
              </w:rPr>
            </w:pPr>
            <w:r>
              <w:rPr>
                <w:rFonts w:hint="eastAsia" w:ascii="宋体" w:hAnsi="宋体" w:cs="宋体"/>
                <w:color w:val="000000"/>
                <w:kern w:val="0"/>
                <w:sz w:val="20"/>
                <w:szCs w:val="20"/>
                <w:lang w:val="en-US" w:eastAsia="zh-CN" w:bidi="ar"/>
              </w:rPr>
              <w:t>2、成品电缆耐压试验：3.5KV,5分钟不击穿</w:t>
            </w:r>
          </w:p>
          <w:p w14:paraId="345F75FB">
            <w:pPr>
              <w:keepNext w:val="0"/>
              <w:keepLines w:val="0"/>
              <w:widowControl/>
              <w:suppressLineNumbers w:val="0"/>
              <w:jc w:val="left"/>
              <w:rPr>
                <w:rFonts w:hint="default"/>
                <w:lang w:val="en-US"/>
              </w:rPr>
            </w:pPr>
            <w:r>
              <w:rPr>
                <w:rFonts w:hint="eastAsia" w:cs="Times New Roman"/>
                <w:color w:val="000000"/>
                <w:kern w:val="0"/>
                <w:sz w:val="20"/>
                <w:szCs w:val="20"/>
                <w:lang w:val="en-US" w:eastAsia="zh-CN" w:bidi="ar"/>
              </w:rPr>
              <w:t>3、</w:t>
            </w:r>
            <w:r>
              <w:rPr>
                <w:rFonts w:hint="eastAsia" w:ascii="宋体" w:hAnsi="宋体" w:cs="宋体"/>
                <w:color w:val="000000"/>
                <w:kern w:val="0"/>
                <w:sz w:val="20"/>
                <w:szCs w:val="20"/>
                <w:lang w:val="en-US" w:eastAsia="zh-CN" w:bidi="ar"/>
              </w:rPr>
              <w:t>电缆表面标志：</w:t>
            </w:r>
            <w:r>
              <w:rPr>
                <w:rFonts w:hint="eastAsia" w:cs="Times New Roman"/>
                <w:color w:val="000000"/>
                <w:kern w:val="0"/>
                <w:sz w:val="20"/>
                <w:szCs w:val="20"/>
                <w:lang w:val="en-US" w:eastAsia="zh-CN" w:bidi="ar"/>
              </w:rPr>
              <w:t>厂名、型号、电压标志、字迹清楚、耐擦</w:t>
            </w:r>
          </w:p>
          <w:p w14:paraId="08E2F35A">
            <w:pPr>
              <w:keepNext w:val="0"/>
              <w:keepLines w:val="0"/>
              <w:widowControl/>
              <w:suppressLineNumbers w:val="0"/>
              <w:jc w:val="left"/>
              <w:rPr>
                <w:rFonts w:hint="eastAsia" w:asciiTheme="majorEastAsia" w:hAnsiTheme="majorEastAsia"/>
                <w:szCs w:val="21"/>
              </w:rPr>
            </w:pPr>
            <w:r>
              <w:rPr>
                <w:rFonts w:hint="eastAsia" w:ascii="宋体" w:hAnsi="宋体" w:cs="宋体"/>
                <w:color w:val="000000"/>
                <w:kern w:val="0"/>
                <w:sz w:val="20"/>
                <w:szCs w:val="20"/>
                <w:lang w:val="en-US" w:eastAsia="zh-CN" w:bidi="ar"/>
              </w:rPr>
              <w:t>4、外护套标志连续性</w:t>
            </w:r>
            <w:r>
              <w:rPr>
                <w:rFonts w:hint="default" w:ascii="Arial" w:hAnsi="Arial" w:cs="Arial"/>
                <w:color w:val="000000"/>
                <w:kern w:val="0"/>
                <w:sz w:val="20"/>
                <w:szCs w:val="20"/>
                <w:lang w:val="en-US" w:eastAsia="zh-CN" w:bidi="ar"/>
              </w:rPr>
              <w:t>≤</w:t>
            </w:r>
            <w:r>
              <w:rPr>
                <w:rFonts w:hint="eastAsia" w:ascii="宋体" w:hAnsi="宋体" w:cs="宋体"/>
                <w:color w:val="000000"/>
                <w:kern w:val="0"/>
                <w:sz w:val="20"/>
                <w:szCs w:val="20"/>
                <w:lang w:val="en-US" w:eastAsia="zh-CN" w:bidi="ar"/>
              </w:rPr>
              <w:t>500mm</w:t>
            </w:r>
          </w:p>
        </w:tc>
      </w:tr>
      <w:tr w14:paraId="2981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Pr>
          <w:p w14:paraId="203C653B">
            <w:pPr>
              <w:jc w:val="center"/>
              <w:rPr>
                <w:rFonts w:hint="eastAsia" w:asciiTheme="majorEastAsia" w:hAnsiTheme="majorEastAsia" w:eastAsiaTheme="majorEastAsia"/>
                <w:b/>
                <w:szCs w:val="21"/>
                <w:lang w:eastAsia="zh-CN"/>
              </w:rPr>
            </w:pPr>
            <w:r>
              <w:rPr>
                <w:rFonts w:hint="eastAsia" w:asciiTheme="majorEastAsia" w:hAnsiTheme="majorEastAsia" w:eastAsiaTheme="majorEastAsia"/>
                <w:b/>
                <w:szCs w:val="21"/>
                <w:lang w:val="en-US" w:eastAsia="zh-CN"/>
              </w:rPr>
              <w:t>2</w:t>
            </w:r>
          </w:p>
        </w:tc>
        <w:tc>
          <w:tcPr>
            <w:tcW w:w="6840" w:type="dxa"/>
          </w:tcPr>
          <w:p w14:paraId="3C5344BC">
            <w:pPr>
              <w:tabs>
                <w:tab w:val="left" w:pos="1059"/>
              </w:tabs>
              <w:textAlignment w:val="center"/>
              <w:rPr>
                <w:rFonts w:hint="default" w:eastAsia="宋体" w:asciiTheme="majorEastAsia" w:hAnsiTheme="majorEastAsia"/>
                <w:szCs w:val="21"/>
                <w:lang w:val="en-US" w:eastAsia="zh-CN"/>
              </w:rPr>
            </w:pPr>
            <w:r>
              <w:rPr>
                <w:rFonts w:hint="eastAsia" w:asciiTheme="majorEastAsia" w:hAnsiTheme="majorEastAsia"/>
                <w:b/>
                <w:bCs/>
                <w:szCs w:val="21"/>
                <w:lang w:val="en-US" w:eastAsia="zh-CN"/>
              </w:rPr>
              <w:t>电缆 RVV3*4-450M</w:t>
            </w:r>
          </w:p>
        </w:tc>
      </w:tr>
      <w:tr w14:paraId="326B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Pr>
          <w:p w14:paraId="47A78D97">
            <w:pPr>
              <w:jc w:val="center"/>
              <w:rPr>
                <w:rFonts w:hint="default" w:asciiTheme="majorEastAsia" w:hAnsiTheme="majorEastAsia" w:eastAsiaTheme="majorEastAsia"/>
                <w:b/>
                <w:szCs w:val="21"/>
                <w:lang w:val="en-US" w:eastAsia="zh-CN"/>
              </w:rPr>
            </w:pPr>
            <w:r>
              <w:rPr>
                <w:rFonts w:hint="eastAsia" w:asciiTheme="majorEastAsia" w:hAnsiTheme="majorEastAsia" w:eastAsiaTheme="majorEastAsia"/>
                <w:b/>
                <w:szCs w:val="21"/>
                <w:lang w:val="en-US" w:eastAsia="zh-CN"/>
              </w:rPr>
              <w:t>2.1</w:t>
            </w:r>
          </w:p>
        </w:tc>
        <w:tc>
          <w:tcPr>
            <w:tcW w:w="6840" w:type="dxa"/>
          </w:tcPr>
          <w:p w14:paraId="5E630A31">
            <w:pPr>
              <w:keepNext w:val="0"/>
              <w:keepLines w:val="0"/>
              <w:widowControl/>
              <w:suppressLineNumbers w:val="0"/>
              <w:jc w:val="left"/>
              <w:rPr>
                <w:rFonts w:hint="default"/>
                <w:lang w:val="en-US"/>
              </w:rPr>
            </w:pPr>
            <w:r>
              <w:rPr>
                <w:rFonts w:hint="eastAsia" w:ascii="宋体" w:hAnsi="宋体" w:cs="宋体"/>
                <w:color w:val="000000"/>
                <w:kern w:val="0"/>
                <w:sz w:val="20"/>
                <w:szCs w:val="20"/>
                <w:lang w:val="en-US" w:eastAsia="zh-CN" w:bidi="ar"/>
              </w:rPr>
              <w:t>1、</w:t>
            </w:r>
            <w:r>
              <w:rPr>
                <w:rFonts w:hint="eastAsia" w:ascii="宋体" w:hAnsi="宋体" w:eastAsia="宋体" w:cs="宋体"/>
                <w:color w:val="000000"/>
                <w:kern w:val="0"/>
                <w:sz w:val="20"/>
                <w:szCs w:val="20"/>
                <w:lang w:val="en-US" w:eastAsia="zh-CN" w:bidi="ar"/>
              </w:rPr>
              <w:t xml:space="preserve">导体单丝根数 </w:t>
            </w:r>
            <w:r>
              <w:rPr>
                <w:rFonts w:hint="default" w:ascii="Arial" w:hAnsi="Arial" w:eastAsia="宋体" w:cs="Arial"/>
                <w:color w:val="000000"/>
                <w:kern w:val="0"/>
                <w:sz w:val="20"/>
                <w:szCs w:val="20"/>
                <w:lang w:val="en-US" w:eastAsia="zh-CN" w:bidi="ar"/>
              </w:rPr>
              <w:t>≥</w:t>
            </w:r>
            <w:r>
              <w:rPr>
                <w:rFonts w:hint="eastAsia" w:ascii="宋体" w:hAnsi="宋体" w:cs="宋体"/>
                <w:color w:val="000000"/>
                <w:kern w:val="0"/>
                <w:sz w:val="20"/>
                <w:szCs w:val="20"/>
                <w:lang w:val="en-US" w:eastAsia="zh-CN" w:bidi="ar"/>
              </w:rPr>
              <w:t>48跟</w:t>
            </w:r>
          </w:p>
          <w:p w14:paraId="5BD97A2B">
            <w:pPr>
              <w:keepNext w:val="0"/>
              <w:keepLines w:val="0"/>
              <w:widowControl/>
              <w:suppressLineNumbers w:val="0"/>
              <w:jc w:val="left"/>
            </w:pPr>
            <w:r>
              <w:rPr>
                <w:rFonts w:hint="eastAsia" w:ascii="宋体" w:hAnsi="宋体" w:cs="宋体"/>
                <w:color w:val="000000"/>
                <w:kern w:val="0"/>
                <w:sz w:val="20"/>
                <w:szCs w:val="20"/>
                <w:lang w:val="en-US" w:eastAsia="zh-CN" w:bidi="ar"/>
              </w:rPr>
              <w:t>2、</w:t>
            </w:r>
            <w:r>
              <w:rPr>
                <w:rFonts w:hint="eastAsia" w:ascii="宋体" w:hAnsi="宋体" w:eastAsia="宋体" w:cs="宋体"/>
                <w:color w:val="000000"/>
                <w:kern w:val="0"/>
                <w:sz w:val="20"/>
                <w:szCs w:val="20"/>
                <w:lang w:val="en-US" w:eastAsia="zh-CN" w:bidi="ar"/>
              </w:rPr>
              <w:t xml:space="preserve">绝缘平均厚度 </w:t>
            </w:r>
            <w:r>
              <w:rPr>
                <w:rFonts w:hint="eastAsia" w:ascii="宋体" w:hAnsi="宋体" w:cs="宋体"/>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最小</w:t>
            </w:r>
            <w:r>
              <w:rPr>
                <w:rFonts w:hint="default" w:ascii="Times New Roman" w:hAnsi="Times New Roman" w:eastAsia="宋体" w:cs="Times New Roman"/>
                <w:color w:val="000000"/>
                <w:kern w:val="0"/>
                <w:sz w:val="20"/>
                <w:szCs w:val="20"/>
                <w:lang w:val="en-US" w:eastAsia="zh-CN" w:bidi="ar"/>
              </w:rPr>
              <w:t>1.2 mm</w:t>
            </w:r>
          </w:p>
          <w:p w14:paraId="357BF0B6">
            <w:pPr>
              <w:keepNext w:val="0"/>
              <w:keepLines w:val="0"/>
              <w:widowControl/>
              <w:suppressLineNumbers w:val="0"/>
              <w:jc w:val="left"/>
            </w:pPr>
            <w:r>
              <w:rPr>
                <w:rFonts w:hint="eastAsia" w:ascii="宋体" w:hAnsi="宋体" w:cs="宋体"/>
                <w:color w:val="000000"/>
                <w:kern w:val="0"/>
                <w:sz w:val="20"/>
                <w:szCs w:val="20"/>
                <w:lang w:val="en-US" w:eastAsia="zh-CN" w:bidi="ar"/>
              </w:rPr>
              <w:t>3、</w:t>
            </w:r>
            <w:r>
              <w:rPr>
                <w:rFonts w:hint="eastAsia" w:ascii="宋体" w:hAnsi="宋体" w:eastAsia="宋体" w:cs="宋体"/>
                <w:color w:val="000000"/>
                <w:kern w:val="0"/>
                <w:sz w:val="20"/>
                <w:szCs w:val="20"/>
                <w:lang w:val="en-US" w:eastAsia="zh-CN" w:bidi="ar"/>
              </w:rPr>
              <w:t>绝缘最薄点厚度</w:t>
            </w:r>
            <w:r>
              <w:rPr>
                <w:rFonts w:hint="eastAsia" w:ascii="宋体" w:hAnsi="宋体" w:cs="宋体"/>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最</w:t>
            </w:r>
            <w:r>
              <w:rPr>
                <w:rFonts w:hint="eastAsia" w:ascii="宋体" w:hAnsi="宋体" w:cs="宋体"/>
                <w:color w:val="000000"/>
                <w:kern w:val="0"/>
                <w:sz w:val="20"/>
                <w:szCs w:val="20"/>
                <w:lang w:val="en-US" w:eastAsia="zh-CN" w:bidi="ar"/>
              </w:rPr>
              <w:t>小</w:t>
            </w:r>
            <w:r>
              <w:rPr>
                <w:rFonts w:hint="default" w:ascii="Times New Roman" w:hAnsi="Times New Roman" w:eastAsia="宋体" w:cs="Times New Roman"/>
                <w:color w:val="000000"/>
                <w:kern w:val="0"/>
                <w:sz w:val="20"/>
                <w:szCs w:val="20"/>
                <w:lang w:val="en-US" w:eastAsia="zh-CN" w:bidi="ar"/>
              </w:rPr>
              <w:t>0.86 mm</w:t>
            </w:r>
          </w:p>
          <w:p w14:paraId="75A5EE12">
            <w:pPr>
              <w:keepNext w:val="0"/>
              <w:keepLines w:val="0"/>
              <w:widowControl/>
              <w:suppressLineNumbers w:val="0"/>
              <w:jc w:val="left"/>
            </w:pPr>
            <w:r>
              <w:rPr>
                <w:rFonts w:hint="eastAsia" w:ascii="宋体" w:hAnsi="宋体" w:cs="宋体"/>
                <w:color w:val="000000"/>
                <w:kern w:val="0"/>
                <w:sz w:val="20"/>
                <w:szCs w:val="20"/>
                <w:lang w:val="en-US" w:eastAsia="zh-CN" w:bidi="ar"/>
              </w:rPr>
              <w:t>4、</w:t>
            </w:r>
            <w:r>
              <w:rPr>
                <w:rFonts w:hint="eastAsia" w:ascii="宋体" w:hAnsi="宋体" w:eastAsia="宋体" w:cs="宋体"/>
                <w:color w:val="000000"/>
                <w:kern w:val="0"/>
                <w:sz w:val="20"/>
                <w:szCs w:val="20"/>
                <w:lang w:val="en-US" w:eastAsia="zh-CN" w:bidi="ar"/>
              </w:rPr>
              <w:t>护套最薄点厚度</w:t>
            </w:r>
            <w:r>
              <w:rPr>
                <w:rFonts w:hint="eastAsia" w:ascii="宋体" w:hAnsi="宋体" w:cs="宋体"/>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最</w:t>
            </w:r>
            <w:r>
              <w:rPr>
                <w:rFonts w:hint="eastAsia" w:ascii="宋体" w:hAnsi="宋体" w:cs="宋体"/>
                <w:color w:val="000000"/>
                <w:kern w:val="0"/>
                <w:sz w:val="20"/>
                <w:szCs w:val="20"/>
                <w:lang w:val="en-US" w:eastAsia="zh-CN" w:bidi="ar"/>
              </w:rPr>
              <w:t>小</w:t>
            </w:r>
            <w:r>
              <w:rPr>
                <w:rFonts w:hint="eastAsia" w:cs="Times New Roman"/>
                <w:color w:val="000000"/>
                <w:kern w:val="0"/>
                <w:sz w:val="20"/>
                <w:szCs w:val="20"/>
                <w:lang w:val="en-US" w:eastAsia="zh-CN" w:bidi="ar"/>
              </w:rPr>
              <w:t>1</w:t>
            </w:r>
            <w:r>
              <w:rPr>
                <w:rFonts w:hint="default" w:ascii="Times New Roman" w:hAnsi="Times New Roman" w:eastAsia="宋体" w:cs="Times New Roman"/>
                <w:color w:val="000000"/>
                <w:kern w:val="0"/>
                <w:sz w:val="20"/>
                <w:szCs w:val="20"/>
                <w:lang w:val="en-US" w:eastAsia="zh-CN" w:bidi="ar"/>
              </w:rPr>
              <w:t>.86 mm</w:t>
            </w:r>
            <w:r>
              <w:rPr>
                <w:rFonts w:hint="eastAsia" w:ascii="宋体" w:hAnsi="宋体" w:eastAsia="宋体" w:cs="宋体"/>
                <w:color w:val="000000"/>
                <w:kern w:val="0"/>
                <w:sz w:val="20"/>
                <w:szCs w:val="20"/>
                <w:lang w:val="en-US" w:eastAsia="zh-CN" w:bidi="ar"/>
              </w:rPr>
              <w:t xml:space="preserve"> </w:t>
            </w:r>
          </w:p>
          <w:p w14:paraId="3BA6EAAD">
            <w:pPr>
              <w:keepNext w:val="0"/>
              <w:keepLines w:val="0"/>
              <w:widowControl/>
              <w:suppressLineNumbers w:val="0"/>
              <w:jc w:val="left"/>
            </w:pPr>
            <w:r>
              <w:rPr>
                <w:rFonts w:hint="eastAsia" w:ascii="宋体" w:hAnsi="宋体" w:cs="宋体"/>
                <w:color w:val="000000"/>
                <w:kern w:val="0"/>
                <w:sz w:val="20"/>
                <w:szCs w:val="20"/>
                <w:lang w:val="en-US" w:eastAsia="zh-CN" w:bidi="ar"/>
              </w:rPr>
              <w:t>5、</w:t>
            </w:r>
            <w:r>
              <w:rPr>
                <w:rFonts w:hint="eastAsia" w:ascii="宋体" w:hAnsi="宋体" w:eastAsia="宋体" w:cs="宋体"/>
                <w:color w:val="000000"/>
                <w:kern w:val="0"/>
                <w:sz w:val="20"/>
                <w:szCs w:val="20"/>
                <w:lang w:val="en-US" w:eastAsia="zh-CN" w:bidi="ar"/>
              </w:rPr>
              <w:t>导体电阻</w:t>
            </w:r>
            <w:r>
              <w:rPr>
                <w:rFonts w:hint="default" w:ascii="Times New Roman" w:hAnsi="Times New Roman" w:eastAsia="宋体" w:cs="Times New Roman"/>
                <w:color w:val="000000"/>
                <w:kern w:val="0"/>
                <w:sz w:val="20"/>
                <w:szCs w:val="20"/>
                <w:lang w:val="en-US" w:eastAsia="zh-CN" w:bidi="ar"/>
              </w:rPr>
              <w:t xml:space="preserve">(20 </w:t>
            </w:r>
            <w:r>
              <w:rPr>
                <w:rFonts w:hint="eastAsia" w:ascii="宋体" w:hAnsi="宋体" w:eastAsia="宋体" w:cs="宋体"/>
                <w:color w:val="000000"/>
                <w:kern w:val="0"/>
                <w:sz w:val="10"/>
                <w:szCs w:val="10"/>
                <w:lang w:val="en-US" w:eastAsia="zh-CN" w:bidi="ar"/>
              </w:rPr>
              <w:t>0</w:t>
            </w:r>
            <w:r>
              <w:rPr>
                <w:rFonts w:hint="eastAsia" w:ascii="宋体" w:hAnsi="宋体" w:eastAsia="宋体" w:cs="宋体"/>
                <w:color w:val="000000"/>
                <w:kern w:val="0"/>
                <w:sz w:val="20"/>
                <w:szCs w:val="20"/>
                <w:lang w:val="en-US" w:eastAsia="zh-CN" w:bidi="ar"/>
              </w:rPr>
              <w:t>C</w:t>
            </w:r>
            <w:r>
              <w:rPr>
                <w:rFonts w:hint="default" w:ascii="Times New Roman" w:hAnsi="Times New Roman" w:eastAsia="宋体" w:cs="Times New Roman"/>
                <w:color w:val="000000"/>
                <w:kern w:val="0"/>
                <w:sz w:val="20"/>
                <w:szCs w:val="20"/>
                <w:lang w:val="en-US" w:eastAsia="zh-CN" w:bidi="ar"/>
              </w:rPr>
              <w:t xml:space="preserve">) </w:t>
            </w:r>
            <w:r>
              <w:rPr>
                <w:rFonts w:hint="eastAsia" w:cs="Times New Roman"/>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 xml:space="preserve">最大 </w:t>
            </w:r>
            <w:r>
              <w:rPr>
                <w:rFonts w:hint="default" w:ascii="Times New Roman" w:hAnsi="Times New Roman" w:eastAsia="宋体" w:cs="Times New Roman"/>
                <w:color w:val="000000"/>
                <w:kern w:val="0"/>
                <w:sz w:val="20"/>
                <w:szCs w:val="20"/>
                <w:lang w:val="en-US" w:eastAsia="zh-CN" w:bidi="ar"/>
              </w:rPr>
              <w:t xml:space="preserve">13.3 </w:t>
            </w:r>
            <w:r>
              <w:rPr>
                <w:rFonts w:hint="eastAsia" w:ascii="宋体" w:hAnsi="宋体" w:eastAsia="宋体" w:cs="宋体"/>
                <w:color w:val="000000"/>
                <w:kern w:val="0"/>
                <w:sz w:val="20"/>
                <w:szCs w:val="20"/>
                <w:lang w:val="en-US" w:eastAsia="zh-CN" w:bidi="ar"/>
              </w:rPr>
              <w:t>Ω</w:t>
            </w:r>
            <w:r>
              <w:rPr>
                <w:rFonts w:hint="default" w:ascii="Times New Roman" w:hAnsi="Times New Roman" w:eastAsia="宋体" w:cs="Times New Roman"/>
                <w:color w:val="000000"/>
                <w:kern w:val="0"/>
                <w:sz w:val="20"/>
                <w:szCs w:val="20"/>
                <w:lang w:val="en-US" w:eastAsia="zh-CN" w:bidi="ar"/>
              </w:rPr>
              <w:t>/km</w:t>
            </w:r>
          </w:p>
          <w:p w14:paraId="32347637">
            <w:pPr>
              <w:keepNext w:val="0"/>
              <w:keepLines w:val="0"/>
              <w:widowControl/>
              <w:suppressLineNumbers w:val="0"/>
              <w:jc w:val="left"/>
              <w:rPr>
                <w:rFonts w:hint="default" w:ascii="Times New Roman" w:hAnsi="Times New Roman" w:eastAsia="宋体" w:cs="Times New Roman"/>
                <w:color w:val="000000"/>
                <w:kern w:val="0"/>
                <w:sz w:val="20"/>
                <w:szCs w:val="20"/>
                <w:lang w:val="en-US" w:eastAsia="zh-CN" w:bidi="ar"/>
              </w:rPr>
            </w:pPr>
            <w:r>
              <w:rPr>
                <w:rFonts w:hint="eastAsia" w:ascii="宋体" w:hAnsi="宋体" w:cs="宋体"/>
                <w:color w:val="000000"/>
                <w:kern w:val="0"/>
                <w:sz w:val="20"/>
                <w:szCs w:val="20"/>
                <w:lang w:val="en-US" w:eastAsia="zh-CN" w:bidi="ar"/>
              </w:rPr>
              <w:t>6、</w:t>
            </w:r>
            <w:r>
              <w:rPr>
                <w:rFonts w:hint="eastAsia" w:ascii="宋体" w:hAnsi="宋体" w:eastAsia="宋体" w:cs="宋体"/>
                <w:color w:val="000000"/>
                <w:kern w:val="0"/>
                <w:sz w:val="20"/>
                <w:szCs w:val="20"/>
                <w:lang w:val="en-US" w:eastAsia="zh-CN" w:bidi="ar"/>
              </w:rPr>
              <w:t>绝缘电阻常数</w:t>
            </w:r>
            <w:r>
              <w:rPr>
                <w:rFonts w:hint="default" w:ascii="Times New Roman" w:hAnsi="Times New Roman" w:eastAsia="宋体" w:cs="Times New Roman"/>
                <w:color w:val="000000"/>
                <w:kern w:val="0"/>
                <w:sz w:val="20"/>
                <w:szCs w:val="20"/>
                <w:lang w:val="en-US" w:eastAsia="zh-CN" w:bidi="ar"/>
              </w:rPr>
              <w:t>(90</w:t>
            </w:r>
            <w:r>
              <w:rPr>
                <w:rFonts w:hint="eastAsia" w:ascii="宋体" w:hAnsi="宋体" w:eastAsia="宋体" w:cs="宋体"/>
                <w:color w:val="000000"/>
                <w:kern w:val="0"/>
                <w:sz w:val="10"/>
                <w:szCs w:val="10"/>
                <w:lang w:val="en-US" w:eastAsia="zh-CN" w:bidi="ar"/>
              </w:rPr>
              <w:t>0</w:t>
            </w:r>
            <w:r>
              <w:rPr>
                <w:rFonts w:hint="eastAsia" w:ascii="宋体" w:hAnsi="宋体" w:eastAsia="宋体" w:cs="宋体"/>
                <w:color w:val="000000"/>
                <w:kern w:val="0"/>
                <w:sz w:val="20"/>
                <w:szCs w:val="20"/>
                <w:lang w:val="en-US" w:eastAsia="zh-CN" w:bidi="ar"/>
              </w:rPr>
              <w:t>C</w:t>
            </w:r>
            <w:r>
              <w:rPr>
                <w:rFonts w:hint="default" w:ascii="Times New Roman" w:hAnsi="Times New Roman" w:eastAsia="宋体" w:cs="Times New Roman"/>
                <w:color w:val="000000"/>
                <w:kern w:val="0"/>
                <w:sz w:val="20"/>
                <w:szCs w:val="20"/>
                <w:lang w:val="en-US" w:eastAsia="zh-CN" w:bidi="ar"/>
              </w:rPr>
              <w:t>)</w:t>
            </w:r>
            <w:r>
              <w:rPr>
                <w:rFonts w:hint="eastAsia" w:cs="Times New Roman"/>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 xml:space="preserve">最小 </w:t>
            </w:r>
            <w:r>
              <w:rPr>
                <w:rFonts w:hint="default" w:ascii="Times New Roman" w:hAnsi="Times New Roman" w:eastAsia="宋体" w:cs="Times New Roman"/>
                <w:color w:val="000000"/>
                <w:kern w:val="0"/>
                <w:sz w:val="20"/>
                <w:szCs w:val="20"/>
                <w:lang w:val="en-US" w:eastAsia="zh-CN" w:bidi="ar"/>
              </w:rPr>
              <w:t>3.67 M</w:t>
            </w:r>
            <w:r>
              <w:rPr>
                <w:rFonts w:hint="eastAsia" w:ascii="宋体" w:hAnsi="宋体" w:eastAsia="宋体" w:cs="宋体"/>
                <w:color w:val="000000"/>
                <w:kern w:val="0"/>
                <w:sz w:val="20"/>
                <w:szCs w:val="20"/>
                <w:lang w:val="en-US" w:eastAsia="zh-CN" w:bidi="ar"/>
              </w:rPr>
              <w:t>Ω</w:t>
            </w:r>
            <w:r>
              <w:rPr>
                <w:rFonts w:hint="default" w:ascii="Times New Roman" w:hAnsi="Times New Roman" w:eastAsia="宋体" w:cs="Times New Roman"/>
                <w:color w:val="000000"/>
                <w:kern w:val="0"/>
                <w:sz w:val="20"/>
                <w:szCs w:val="20"/>
                <w:lang w:val="en-US" w:eastAsia="zh-CN" w:bidi="ar"/>
              </w:rPr>
              <w:t>/km</w:t>
            </w:r>
          </w:p>
          <w:p w14:paraId="6D4FEDE3">
            <w:pPr>
              <w:keepNext w:val="0"/>
              <w:keepLines w:val="0"/>
              <w:widowControl/>
              <w:suppressLineNumbers w:val="0"/>
              <w:jc w:val="left"/>
            </w:pPr>
            <w:r>
              <w:rPr>
                <w:rFonts w:hint="eastAsia" w:cs="Times New Roman"/>
                <w:color w:val="000000"/>
                <w:kern w:val="0"/>
                <w:sz w:val="20"/>
                <w:szCs w:val="20"/>
                <w:lang w:val="en-US" w:eastAsia="zh-CN" w:bidi="ar"/>
              </w:rPr>
              <w:t>7、</w:t>
            </w:r>
            <w:r>
              <w:rPr>
                <w:rFonts w:hint="eastAsia" w:ascii="宋体" w:hAnsi="宋体" w:eastAsia="宋体" w:cs="宋体"/>
                <w:color w:val="000000"/>
                <w:kern w:val="0"/>
                <w:sz w:val="20"/>
                <w:szCs w:val="20"/>
                <w:lang w:val="en-US" w:eastAsia="zh-CN" w:bidi="ar"/>
              </w:rPr>
              <w:t>绝缘线芯电压试验</w:t>
            </w:r>
            <w:r>
              <w:rPr>
                <w:rFonts w:hint="eastAsia" w:ascii="宋体" w:hAnsi="宋体" w:cs="宋体"/>
                <w:color w:val="000000"/>
                <w:kern w:val="0"/>
                <w:sz w:val="20"/>
                <w:szCs w:val="20"/>
                <w:lang w:val="en-US" w:eastAsia="zh-CN" w:bidi="ar"/>
              </w:rPr>
              <w:t>：</w:t>
            </w:r>
            <w:r>
              <w:rPr>
                <w:rFonts w:hint="default" w:ascii="Times New Roman" w:hAnsi="Times New Roman" w:eastAsia="宋体" w:cs="Times New Roman"/>
                <w:color w:val="000000"/>
                <w:kern w:val="0"/>
                <w:sz w:val="20"/>
                <w:szCs w:val="20"/>
                <w:lang w:val="en-US" w:eastAsia="zh-CN" w:bidi="ar"/>
              </w:rPr>
              <w:t xml:space="preserve">2400V/4h </w:t>
            </w:r>
            <w:r>
              <w:rPr>
                <w:rFonts w:hint="eastAsia" w:ascii="宋体" w:hAnsi="宋体" w:eastAsia="宋体" w:cs="宋体"/>
                <w:color w:val="000000"/>
                <w:kern w:val="0"/>
                <w:sz w:val="20"/>
                <w:szCs w:val="20"/>
                <w:lang w:val="en-US" w:eastAsia="zh-CN" w:bidi="ar"/>
              </w:rPr>
              <w:t>不击穿</w:t>
            </w:r>
          </w:p>
          <w:p w14:paraId="19BF5C18">
            <w:pPr>
              <w:keepNext w:val="0"/>
              <w:keepLines w:val="0"/>
              <w:widowControl/>
              <w:suppressLineNumbers w:val="0"/>
              <w:jc w:val="left"/>
            </w:pPr>
            <w:r>
              <w:rPr>
                <w:rFonts w:hint="eastAsia" w:ascii="宋体" w:hAnsi="宋体" w:cs="宋体"/>
                <w:color w:val="000000"/>
                <w:kern w:val="0"/>
                <w:sz w:val="20"/>
                <w:szCs w:val="20"/>
                <w:lang w:val="en-US" w:eastAsia="zh-CN" w:bidi="ar"/>
              </w:rPr>
              <w:t>8、</w:t>
            </w:r>
            <w:r>
              <w:rPr>
                <w:rFonts w:hint="eastAsia" w:ascii="宋体" w:hAnsi="宋体" w:eastAsia="宋体" w:cs="宋体"/>
                <w:color w:val="000000"/>
                <w:kern w:val="0"/>
                <w:sz w:val="20"/>
                <w:szCs w:val="20"/>
                <w:lang w:val="en-US" w:eastAsia="zh-CN" w:bidi="ar"/>
              </w:rPr>
              <w:t xml:space="preserve">老化前抗张强度最小 12.5 N/mm </w:t>
            </w:r>
            <w:r>
              <w:rPr>
                <w:rFonts w:hint="eastAsia" w:ascii="宋体" w:hAnsi="宋体" w:eastAsia="宋体" w:cs="宋体"/>
                <w:color w:val="000000"/>
                <w:kern w:val="0"/>
                <w:sz w:val="10"/>
                <w:szCs w:val="10"/>
                <w:lang w:val="en-US" w:eastAsia="zh-CN" w:bidi="ar"/>
              </w:rPr>
              <w:t xml:space="preserve">2 </w:t>
            </w:r>
          </w:p>
          <w:p w14:paraId="43CDB7A7">
            <w:pPr>
              <w:keepNext w:val="0"/>
              <w:keepLines w:val="0"/>
              <w:widowControl/>
              <w:suppressLineNumbers w:val="0"/>
              <w:jc w:val="left"/>
              <w:rPr>
                <w:rFonts w:hint="eastAsia" w:asciiTheme="majorEastAsia" w:hAnsiTheme="majorEastAsia"/>
                <w:szCs w:val="21"/>
              </w:rPr>
            </w:pPr>
            <w:r>
              <w:rPr>
                <w:rFonts w:hint="eastAsia" w:ascii="宋体" w:hAnsi="宋体" w:cs="宋体"/>
                <w:color w:val="000000"/>
                <w:kern w:val="0"/>
                <w:sz w:val="20"/>
                <w:szCs w:val="20"/>
                <w:lang w:val="en-US" w:eastAsia="zh-CN" w:bidi="ar"/>
              </w:rPr>
              <w:t>9、</w:t>
            </w:r>
            <w:r>
              <w:rPr>
                <w:rFonts w:hint="eastAsia" w:ascii="宋体" w:hAnsi="宋体" w:eastAsia="宋体" w:cs="宋体"/>
                <w:color w:val="000000"/>
                <w:kern w:val="0"/>
                <w:sz w:val="20"/>
                <w:szCs w:val="20"/>
                <w:lang w:val="en-US" w:eastAsia="zh-CN" w:bidi="ar"/>
              </w:rPr>
              <w:t>老化前断裂伸长率</w:t>
            </w:r>
            <w:r>
              <w:rPr>
                <w:rFonts w:hint="eastAsia" w:ascii="宋体" w:hAnsi="宋体" w:cs="宋体"/>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最小 200 %</w:t>
            </w:r>
          </w:p>
        </w:tc>
      </w:tr>
      <w:tr w14:paraId="368E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Pr>
          <w:p w14:paraId="693F39D3">
            <w:pPr>
              <w:jc w:val="center"/>
              <w:rPr>
                <w:rFonts w:hint="eastAsia" w:asciiTheme="majorEastAsia" w:hAnsiTheme="majorEastAsia" w:eastAsiaTheme="majorEastAsia"/>
                <w:b/>
                <w:szCs w:val="21"/>
                <w:lang w:eastAsia="zh-CN"/>
              </w:rPr>
            </w:pPr>
            <w:r>
              <w:rPr>
                <w:rFonts w:hint="eastAsia" w:asciiTheme="majorEastAsia" w:hAnsiTheme="majorEastAsia" w:eastAsiaTheme="majorEastAsia"/>
                <w:b/>
                <w:szCs w:val="21"/>
                <w:lang w:val="en-US" w:eastAsia="zh-CN"/>
              </w:rPr>
              <w:t>3</w:t>
            </w:r>
          </w:p>
        </w:tc>
        <w:tc>
          <w:tcPr>
            <w:tcW w:w="6840" w:type="dxa"/>
          </w:tcPr>
          <w:p w14:paraId="584CDC27">
            <w:pPr>
              <w:textAlignment w:val="center"/>
              <w:rPr>
                <w:rFonts w:hint="default" w:eastAsia="宋体" w:asciiTheme="majorEastAsia" w:hAnsiTheme="majorEastAsia"/>
                <w:szCs w:val="21"/>
                <w:lang w:val="en-US" w:eastAsia="zh-CN"/>
              </w:rPr>
            </w:pPr>
            <w:r>
              <w:rPr>
                <w:rFonts w:hint="eastAsia" w:asciiTheme="majorEastAsia" w:hAnsiTheme="majorEastAsia"/>
                <w:b/>
                <w:bCs/>
                <w:szCs w:val="21"/>
                <w:lang w:val="en-US" w:eastAsia="zh-CN"/>
              </w:rPr>
              <w:t>配电箱-4个</w:t>
            </w:r>
          </w:p>
        </w:tc>
      </w:tr>
      <w:tr w14:paraId="3C0C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Pr>
          <w:p w14:paraId="5C2728C6">
            <w:pPr>
              <w:jc w:val="center"/>
              <w:rPr>
                <w:rFonts w:hint="default" w:asciiTheme="majorEastAsia" w:hAnsiTheme="majorEastAsia" w:eastAsiaTheme="majorEastAsia"/>
                <w:b/>
                <w:szCs w:val="21"/>
                <w:lang w:val="en-US" w:eastAsia="zh-CN"/>
              </w:rPr>
            </w:pPr>
            <w:r>
              <w:rPr>
                <w:rFonts w:hint="eastAsia" w:asciiTheme="majorEastAsia" w:hAnsiTheme="majorEastAsia" w:eastAsiaTheme="majorEastAsia"/>
                <w:b/>
                <w:szCs w:val="21"/>
                <w:lang w:val="en-US" w:eastAsia="zh-CN"/>
              </w:rPr>
              <w:t>3.1</w:t>
            </w:r>
          </w:p>
        </w:tc>
        <w:tc>
          <w:tcPr>
            <w:tcW w:w="6840" w:type="dxa"/>
          </w:tcPr>
          <w:p w14:paraId="6B1137C7">
            <w:pPr>
              <w:numPr>
                <w:ilvl w:val="0"/>
                <w:numId w:val="2"/>
              </w:numPr>
              <w:textAlignment w:val="center"/>
              <w:rPr>
                <w:rFonts w:hint="eastAsia" w:asciiTheme="majorEastAsia" w:hAnsiTheme="majorEastAsia"/>
                <w:szCs w:val="21"/>
                <w:lang w:val="en-US" w:eastAsia="zh-CN"/>
              </w:rPr>
            </w:pPr>
            <w:r>
              <w:rPr>
                <w:rFonts w:hint="eastAsia" w:asciiTheme="majorEastAsia" w:hAnsiTheme="majorEastAsia"/>
                <w:szCs w:val="21"/>
                <w:lang w:val="en-US" w:eastAsia="zh-CN"/>
              </w:rPr>
              <w:t>采用国产优质元器件</w:t>
            </w:r>
          </w:p>
          <w:p w14:paraId="146C337D">
            <w:pPr>
              <w:numPr>
                <w:ilvl w:val="0"/>
                <w:numId w:val="2"/>
              </w:numPr>
              <w:textAlignment w:val="center"/>
              <w:rPr>
                <w:rFonts w:hint="default" w:asciiTheme="majorEastAsia" w:hAnsiTheme="majorEastAsia"/>
                <w:szCs w:val="21"/>
                <w:lang w:val="en-US" w:eastAsia="zh-CN"/>
              </w:rPr>
            </w:pPr>
            <w:r>
              <w:rPr>
                <w:rFonts w:hint="eastAsia" w:asciiTheme="majorEastAsia" w:hAnsiTheme="majorEastAsia"/>
                <w:szCs w:val="21"/>
                <w:lang w:val="en-US" w:eastAsia="zh-CN"/>
              </w:rPr>
              <w:t>采用国产优质电缆</w:t>
            </w:r>
          </w:p>
          <w:p w14:paraId="5FB615F3">
            <w:pPr>
              <w:numPr>
                <w:ilvl w:val="0"/>
                <w:numId w:val="2"/>
              </w:numPr>
              <w:textAlignment w:val="center"/>
              <w:rPr>
                <w:rFonts w:hint="default" w:asciiTheme="majorEastAsia" w:hAnsiTheme="majorEastAsia"/>
                <w:szCs w:val="21"/>
                <w:lang w:val="en-US" w:eastAsia="zh-CN"/>
              </w:rPr>
            </w:pPr>
            <w:r>
              <w:rPr>
                <w:rFonts w:hint="eastAsia" w:asciiTheme="majorEastAsia" w:hAnsiTheme="majorEastAsia"/>
                <w:szCs w:val="21"/>
                <w:lang w:val="en-US" w:eastAsia="zh-CN"/>
              </w:rPr>
              <w:t>根据现场实际需求配置</w:t>
            </w:r>
          </w:p>
        </w:tc>
      </w:tr>
      <w:tr w14:paraId="5FF4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Pr>
          <w:p w14:paraId="0268F962">
            <w:pPr>
              <w:jc w:val="center"/>
              <w:rPr>
                <w:rFonts w:hint="eastAsia" w:asciiTheme="majorEastAsia" w:hAnsiTheme="majorEastAsia" w:eastAsiaTheme="majorEastAsia"/>
                <w:b/>
                <w:szCs w:val="21"/>
                <w:lang w:eastAsia="zh-CN"/>
              </w:rPr>
            </w:pPr>
            <w:r>
              <w:rPr>
                <w:rFonts w:hint="eastAsia" w:asciiTheme="majorEastAsia" w:hAnsiTheme="majorEastAsia" w:eastAsiaTheme="majorEastAsia"/>
                <w:b/>
                <w:szCs w:val="21"/>
                <w:lang w:val="en-US" w:eastAsia="zh-CN"/>
              </w:rPr>
              <w:t>4</w:t>
            </w:r>
          </w:p>
        </w:tc>
        <w:tc>
          <w:tcPr>
            <w:tcW w:w="6840" w:type="dxa"/>
          </w:tcPr>
          <w:p w14:paraId="6A8222A9">
            <w:pPr>
              <w:textAlignment w:val="center"/>
              <w:rPr>
                <w:rFonts w:hint="default" w:eastAsia="宋体" w:asciiTheme="majorEastAsia" w:hAnsiTheme="majorEastAsia"/>
                <w:szCs w:val="21"/>
                <w:lang w:val="en-US" w:eastAsia="zh-CN"/>
              </w:rPr>
            </w:pPr>
            <w:r>
              <w:rPr>
                <w:rFonts w:hint="eastAsia" w:asciiTheme="majorEastAsia" w:hAnsiTheme="majorEastAsia"/>
                <w:b/>
                <w:bCs/>
                <w:szCs w:val="21"/>
                <w:lang w:val="en-US" w:eastAsia="zh-CN"/>
              </w:rPr>
              <w:t>机柜42U-1个</w:t>
            </w:r>
          </w:p>
        </w:tc>
      </w:tr>
      <w:tr w14:paraId="375D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tcPr>
          <w:p w14:paraId="373C5B45">
            <w:pPr>
              <w:jc w:val="center"/>
              <w:rPr>
                <w:rFonts w:hint="default" w:asciiTheme="majorEastAsia" w:hAnsiTheme="majorEastAsia" w:eastAsiaTheme="majorEastAsia"/>
                <w:b/>
                <w:szCs w:val="21"/>
                <w:lang w:val="en-US" w:eastAsia="zh-CN"/>
              </w:rPr>
            </w:pPr>
            <w:r>
              <w:rPr>
                <w:rFonts w:hint="eastAsia" w:asciiTheme="majorEastAsia" w:hAnsiTheme="majorEastAsia" w:eastAsiaTheme="majorEastAsia"/>
                <w:b/>
                <w:szCs w:val="21"/>
                <w:lang w:val="en-US" w:eastAsia="zh-CN"/>
              </w:rPr>
              <w:t>4.1</w:t>
            </w:r>
          </w:p>
        </w:tc>
        <w:tc>
          <w:tcPr>
            <w:tcW w:w="6840" w:type="dxa"/>
            <w:tcBorders>
              <w:top w:val="single" w:color="auto" w:sz="4" w:space="0"/>
              <w:left w:val="single" w:color="auto" w:sz="4" w:space="0"/>
              <w:bottom w:val="single" w:color="auto" w:sz="4" w:space="0"/>
              <w:right w:val="single" w:color="auto" w:sz="4" w:space="0"/>
            </w:tcBorders>
            <w:shd w:val="clear" w:color="auto" w:fill="auto"/>
          </w:tcPr>
          <w:p w14:paraId="00DA1E30">
            <w:pPr>
              <w:keepNext w:val="0"/>
              <w:keepLines w:val="0"/>
              <w:widowControl/>
              <w:suppressLineNumbers w:val="0"/>
              <w:jc w:val="left"/>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1、42U落地机柜(800*1000*2000mm,黑色,前后网孔门)</w:t>
            </w:r>
          </w:p>
          <w:p w14:paraId="4742C082">
            <w:pPr>
              <w:keepNext w:val="0"/>
              <w:keepLines w:val="0"/>
              <w:widowControl/>
              <w:suppressLineNumbers w:val="0"/>
              <w:jc w:val="left"/>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2、标准符合：YD/T 2319全部选用优质冷轧钢板</w:t>
            </w:r>
          </w:p>
          <w:p w14:paraId="14D9D6C4">
            <w:pPr>
              <w:keepNext w:val="0"/>
              <w:keepLines w:val="0"/>
              <w:widowControl/>
              <w:suppressLineNumbers w:val="0"/>
              <w:jc w:val="left"/>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3、厚度：方孔条2.0±0.2mm，侧板及其他1.2±0.2mm</w:t>
            </w:r>
          </w:p>
          <w:p w14:paraId="4BE53313">
            <w:pPr>
              <w:keepNext w:val="0"/>
              <w:keepLines w:val="0"/>
              <w:widowControl/>
              <w:suppressLineNumbers w:val="0"/>
              <w:jc w:val="left"/>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4、涂层：机柜表面采用先喷砂，后喷塑的表面处理工艺，保证机柜表面涂层的牢固可靠，耐酸碱、耐腐蚀、防静电；前门采用金属网</w:t>
            </w:r>
          </w:p>
          <w:p w14:paraId="4D846204">
            <w:pPr>
              <w:keepNext w:val="0"/>
              <w:keepLines w:val="0"/>
              <w:widowControl/>
              <w:suppressLineNumbers w:val="0"/>
              <w:jc w:val="left"/>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5、高级旋转把机柜门锁，美观大方</w:t>
            </w:r>
          </w:p>
          <w:p w14:paraId="113470F3">
            <w:pPr>
              <w:keepNext w:val="0"/>
              <w:keepLines w:val="0"/>
              <w:widowControl/>
              <w:suppressLineNumbers w:val="0"/>
              <w:jc w:val="left"/>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6、可拆卸的左右侧门的前后门，方便安装调试</w:t>
            </w:r>
          </w:p>
          <w:p w14:paraId="41FB1E73">
            <w:pPr>
              <w:keepNext w:val="0"/>
              <w:keepLines w:val="0"/>
              <w:widowControl/>
              <w:suppressLineNumbers w:val="0"/>
              <w:jc w:val="left"/>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7、可同时安装脚轮和支撑脚，方便移动结构坚固，承载达500Kg</w:t>
            </w:r>
          </w:p>
          <w:p w14:paraId="27F7BCB9">
            <w:pPr>
              <w:keepNext w:val="0"/>
              <w:keepLines w:val="0"/>
              <w:widowControl/>
              <w:suppressLineNumbers w:val="0"/>
              <w:jc w:val="left"/>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8、风机单元的外壳采用一次成型技术，有效减少风机的震动,提高风机单元的使用寿命；风机单元采用独立的电源线，更方便维护上下均留有进线孔</w:t>
            </w:r>
          </w:p>
          <w:p w14:paraId="528B75A6">
            <w:pPr>
              <w:keepNext w:val="0"/>
              <w:keepLines w:val="0"/>
              <w:widowControl/>
              <w:suppressLineNumbers w:val="0"/>
              <w:jc w:val="left"/>
              <w:rPr>
                <w:rFonts w:hint="eastAsia" w:asciiTheme="majorEastAsia" w:hAnsiTheme="majorEastAsia" w:eastAsiaTheme="majorEastAsia"/>
                <w:b/>
                <w:snapToGrid w:val="0"/>
                <w:szCs w:val="21"/>
              </w:rPr>
            </w:pPr>
            <w:r>
              <w:rPr>
                <w:rFonts w:hint="eastAsia" w:ascii="宋体" w:hAnsi="宋体" w:cs="宋体"/>
                <w:color w:val="000000"/>
                <w:kern w:val="0"/>
                <w:sz w:val="20"/>
                <w:szCs w:val="20"/>
                <w:lang w:val="en-US" w:eastAsia="zh-CN" w:bidi="ar"/>
              </w:rPr>
              <w:t>9、增强型固定托盘，底部附有加强筋，承载达100Kg</w:t>
            </w:r>
          </w:p>
        </w:tc>
      </w:tr>
      <w:tr w14:paraId="4226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tcPr>
          <w:p w14:paraId="1F0966D9">
            <w:pPr>
              <w:jc w:val="center"/>
              <w:rPr>
                <w:rFonts w:hint="eastAsia" w:asciiTheme="majorEastAsia" w:hAnsiTheme="majorEastAsia" w:eastAsiaTheme="majorEastAsia"/>
                <w:b/>
                <w:szCs w:val="21"/>
                <w:lang w:eastAsia="zh-CN"/>
              </w:rPr>
            </w:pPr>
            <w:r>
              <w:rPr>
                <w:rFonts w:hint="eastAsia" w:asciiTheme="majorEastAsia" w:hAnsiTheme="majorEastAsia" w:eastAsiaTheme="majorEastAsia"/>
                <w:b/>
                <w:szCs w:val="21"/>
                <w:lang w:val="en-US" w:eastAsia="zh-CN"/>
              </w:rPr>
              <w:t>5</w:t>
            </w:r>
          </w:p>
        </w:tc>
        <w:tc>
          <w:tcPr>
            <w:tcW w:w="6840" w:type="dxa"/>
            <w:tcBorders>
              <w:top w:val="single" w:color="auto" w:sz="4" w:space="0"/>
              <w:left w:val="single" w:color="auto" w:sz="4" w:space="0"/>
              <w:bottom w:val="single" w:color="auto" w:sz="4" w:space="0"/>
              <w:right w:val="single" w:color="auto" w:sz="4" w:space="0"/>
            </w:tcBorders>
            <w:shd w:val="clear" w:color="auto" w:fill="auto"/>
          </w:tcPr>
          <w:p w14:paraId="501E2AF0">
            <w:pPr>
              <w:jc w:val="left"/>
              <w:rPr>
                <w:rFonts w:hint="eastAsia" w:asciiTheme="majorEastAsia" w:hAnsiTheme="majorEastAsia" w:eastAsiaTheme="majorEastAsia"/>
                <w:b/>
                <w:snapToGrid w:val="0"/>
                <w:szCs w:val="21"/>
                <w:lang w:val="en-US" w:eastAsia="zh-CN"/>
              </w:rPr>
            </w:pPr>
            <w:r>
              <w:rPr>
                <w:rFonts w:hint="eastAsia" w:asciiTheme="majorEastAsia" w:hAnsiTheme="majorEastAsia" w:eastAsiaTheme="majorEastAsia"/>
                <w:b/>
                <w:snapToGrid w:val="0"/>
                <w:szCs w:val="21"/>
              </w:rPr>
              <w:t>配电系统</w:t>
            </w:r>
            <w:r>
              <w:rPr>
                <w:rFonts w:hint="eastAsia" w:asciiTheme="majorEastAsia" w:hAnsiTheme="majorEastAsia" w:eastAsiaTheme="majorEastAsia"/>
                <w:b/>
                <w:snapToGrid w:val="0"/>
                <w:szCs w:val="21"/>
                <w:lang w:val="en-US" w:eastAsia="zh-CN"/>
              </w:rPr>
              <w:t>需求</w:t>
            </w:r>
          </w:p>
        </w:tc>
      </w:tr>
      <w:tr w14:paraId="46C4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tcPr>
          <w:p w14:paraId="0FFCE32F">
            <w:pPr>
              <w:jc w:val="center"/>
              <w:rPr>
                <w:rFonts w:hint="eastAsia" w:asciiTheme="majorEastAsia" w:hAnsiTheme="majorEastAsia" w:eastAsiaTheme="majorEastAsia"/>
                <w:b/>
                <w:szCs w:val="21"/>
              </w:rPr>
            </w:pPr>
            <w:r>
              <w:rPr>
                <w:rFonts w:hint="eastAsia" w:asciiTheme="majorEastAsia" w:hAnsiTheme="majorEastAsia" w:eastAsiaTheme="majorEastAsia"/>
                <w:b/>
                <w:szCs w:val="21"/>
                <w:lang w:val="en-US" w:eastAsia="zh-CN"/>
              </w:rPr>
              <w:t>5</w:t>
            </w:r>
            <w:r>
              <w:rPr>
                <w:rFonts w:asciiTheme="majorEastAsia" w:hAnsiTheme="majorEastAsia" w:eastAsiaTheme="majorEastAsia"/>
                <w:b/>
                <w:szCs w:val="21"/>
              </w:rPr>
              <w:t>.1</w:t>
            </w:r>
          </w:p>
        </w:tc>
        <w:tc>
          <w:tcPr>
            <w:tcW w:w="6840" w:type="dxa"/>
            <w:tcBorders>
              <w:top w:val="single" w:color="auto" w:sz="4" w:space="0"/>
              <w:left w:val="single" w:color="auto" w:sz="4" w:space="0"/>
              <w:bottom w:val="single" w:color="auto" w:sz="4" w:space="0"/>
              <w:right w:val="single" w:color="auto" w:sz="4" w:space="0"/>
            </w:tcBorders>
            <w:shd w:val="clear" w:color="auto" w:fill="auto"/>
          </w:tcPr>
          <w:p w14:paraId="7802E2EB">
            <w:pPr>
              <w:textAlignment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需对1#B1安保机房原UPS回路进行改造，满足双路电源互投功能；对安保机房机柜电源线路改造，确保三相电源平衡；需对1#消防中控制配电箱进行改造，满足双路电源互投功能，同时确保中控室用UPS电设备全部切换至新增UPS设备。</w:t>
            </w:r>
          </w:p>
          <w:p w14:paraId="7F31B068">
            <w:pPr>
              <w:textAlignment w:val="center"/>
              <w:rPr>
                <w:rFonts w:hint="eastAsia" w:ascii="宋体" w:hAnsi="宋体" w:cs="宋体"/>
                <w:color w:val="000000"/>
                <w:kern w:val="0"/>
                <w:szCs w:val="21"/>
              </w:rPr>
            </w:pPr>
            <w:r>
              <w:rPr>
                <w:rFonts w:hint="eastAsia" w:ascii="宋体" w:hAnsi="宋体" w:cs="宋体"/>
                <w:color w:val="000000"/>
                <w:kern w:val="0"/>
                <w:szCs w:val="21"/>
              </w:rPr>
              <w:t>动力配电满足动力装置需求</w:t>
            </w:r>
          </w:p>
        </w:tc>
      </w:tr>
      <w:tr w14:paraId="0989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tcPr>
          <w:p w14:paraId="4D7963D8">
            <w:pPr>
              <w:jc w:val="center"/>
              <w:rPr>
                <w:rFonts w:hint="eastAsia" w:asciiTheme="majorEastAsia" w:hAnsiTheme="majorEastAsia" w:eastAsiaTheme="majorEastAsia"/>
                <w:b/>
                <w:szCs w:val="21"/>
              </w:rPr>
            </w:pPr>
            <w:r>
              <w:rPr>
                <w:rFonts w:hint="eastAsia" w:asciiTheme="majorEastAsia" w:hAnsiTheme="majorEastAsia" w:eastAsiaTheme="majorEastAsia"/>
                <w:b/>
                <w:szCs w:val="21"/>
                <w:lang w:val="en-US" w:eastAsia="zh-CN"/>
              </w:rPr>
              <w:t>6</w:t>
            </w:r>
          </w:p>
        </w:tc>
        <w:tc>
          <w:tcPr>
            <w:tcW w:w="6840" w:type="dxa"/>
            <w:tcBorders>
              <w:top w:val="single" w:color="auto" w:sz="4" w:space="0"/>
              <w:left w:val="single" w:color="auto" w:sz="4" w:space="0"/>
              <w:bottom w:val="single" w:color="auto" w:sz="4" w:space="0"/>
              <w:right w:val="single" w:color="auto" w:sz="4" w:space="0"/>
            </w:tcBorders>
            <w:shd w:val="clear" w:color="auto" w:fill="auto"/>
          </w:tcPr>
          <w:p w14:paraId="3DE6C271">
            <w:pPr>
              <w:textAlignment w:val="center"/>
              <w:rPr>
                <w:rFonts w:hint="default" w:eastAsia="宋体" w:asciiTheme="majorEastAsia" w:hAnsiTheme="majorEastAsia"/>
                <w:b/>
                <w:snapToGrid w:val="0"/>
                <w:szCs w:val="21"/>
                <w:lang w:val="en-US" w:eastAsia="zh-CN"/>
              </w:rPr>
            </w:pPr>
            <w:r>
              <w:rPr>
                <w:rFonts w:hint="eastAsia" w:ascii="宋体" w:hAnsi="宋体" w:cs="宋体"/>
                <w:color w:val="000000"/>
                <w:kern w:val="0"/>
                <w:szCs w:val="21"/>
              </w:rPr>
              <w:t>系统材料选配满足国家规范要求。</w:t>
            </w:r>
            <w:r>
              <w:rPr>
                <w:rFonts w:hint="eastAsia" w:ascii="宋体" w:hAnsi="宋体" w:cs="宋体"/>
                <w:color w:val="000000"/>
                <w:kern w:val="0"/>
                <w:szCs w:val="21"/>
                <w:lang w:val="en-US" w:eastAsia="zh-CN"/>
              </w:rPr>
              <w:t>电缆、机柜需提供检测报告</w:t>
            </w:r>
          </w:p>
        </w:tc>
      </w:tr>
      <w:tr w14:paraId="785C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tcPr>
          <w:p w14:paraId="61E283AB">
            <w:pPr>
              <w:jc w:val="center"/>
              <w:rPr>
                <w:rFonts w:hint="eastAsia" w:asciiTheme="majorEastAsia" w:hAnsiTheme="majorEastAsia" w:eastAsiaTheme="majorEastAsia"/>
                <w:b/>
                <w:szCs w:val="21"/>
              </w:rPr>
            </w:pPr>
            <w:r>
              <w:rPr>
                <w:rFonts w:hint="eastAsia" w:asciiTheme="majorEastAsia" w:hAnsiTheme="majorEastAsia" w:eastAsiaTheme="majorEastAsia"/>
                <w:b/>
                <w:szCs w:val="21"/>
              </w:rPr>
              <w:t>七</w:t>
            </w:r>
          </w:p>
        </w:tc>
        <w:tc>
          <w:tcPr>
            <w:tcW w:w="6840" w:type="dxa"/>
            <w:tcBorders>
              <w:top w:val="single" w:color="auto" w:sz="4" w:space="0"/>
              <w:left w:val="single" w:color="auto" w:sz="4" w:space="0"/>
              <w:bottom w:val="single" w:color="auto" w:sz="4" w:space="0"/>
              <w:right w:val="single" w:color="auto" w:sz="4" w:space="0"/>
            </w:tcBorders>
            <w:shd w:val="clear" w:color="auto" w:fill="auto"/>
          </w:tcPr>
          <w:p w14:paraId="4BA7D894">
            <w:pPr>
              <w:jc w:val="left"/>
              <w:rPr>
                <w:rFonts w:hint="eastAsia" w:asciiTheme="majorEastAsia" w:hAnsiTheme="majorEastAsia" w:eastAsiaTheme="majorEastAsia"/>
                <w:b/>
                <w:snapToGrid w:val="0"/>
                <w:szCs w:val="21"/>
              </w:rPr>
            </w:pPr>
          </w:p>
        </w:tc>
      </w:tr>
      <w:tr w14:paraId="01C4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6031D7CF">
            <w:pPr>
              <w:spacing w:line="480" w:lineRule="exact"/>
              <w:jc w:val="center"/>
              <w:textAlignment w:val="center"/>
              <w:rPr>
                <w:rFonts w:hint="eastAsia" w:asciiTheme="majorEastAsia" w:hAnsiTheme="majorEastAsia" w:eastAsiaTheme="majorEastAsia"/>
                <w:b/>
                <w:szCs w:val="21"/>
              </w:rPr>
            </w:pPr>
            <w:r>
              <w:rPr>
                <w:rFonts w:hint="eastAsia" w:asciiTheme="majorEastAsia" w:hAnsiTheme="majorEastAsia" w:eastAsiaTheme="majorEastAsia"/>
                <w:b/>
                <w:szCs w:val="21"/>
              </w:rPr>
              <w:t>1</w:t>
            </w:r>
          </w:p>
        </w:tc>
        <w:tc>
          <w:tcPr>
            <w:tcW w:w="6840" w:type="dxa"/>
            <w:tcBorders>
              <w:top w:val="single" w:color="auto" w:sz="4" w:space="0"/>
              <w:left w:val="single" w:color="auto" w:sz="4" w:space="0"/>
              <w:bottom w:val="single" w:color="auto" w:sz="4" w:space="0"/>
              <w:right w:val="single" w:color="auto" w:sz="4" w:space="0"/>
            </w:tcBorders>
            <w:shd w:val="clear" w:color="auto" w:fill="auto"/>
          </w:tcPr>
          <w:p w14:paraId="47714DC0">
            <w:pPr>
              <w:textAlignment w:val="center"/>
              <w:rPr>
                <w:rFonts w:hint="eastAsia" w:asciiTheme="majorEastAsia" w:hAnsiTheme="majorEastAsia" w:eastAsiaTheme="majorEastAsia"/>
                <w:b/>
                <w:szCs w:val="21"/>
              </w:rPr>
            </w:pPr>
            <w:r>
              <w:rPr>
                <w:rFonts w:hint="eastAsia" w:asciiTheme="majorEastAsia" w:hAnsiTheme="majorEastAsia" w:eastAsiaTheme="majorEastAsia"/>
                <w:b/>
                <w:szCs w:val="21"/>
              </w:rPr>
              <w:t>安装与调试</w:t>
            </w:r>
          </w:p>
        </w:tc>
      </w:tr>
      <w:tr w14:paraId="370D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300AFEDE">
            <w:pPr>
              <w:spacing w:line="480" w:lineRule="exact"/>
              <w:jc w:val="center"/>
              <w:textAlignment w:val="center"/>
              <w:rPr>
                <w:rFonts w:hint="eastAsia" w:asciiTheme="majorEastAsia" w:hAnsiTheme="majorEastAsia" w:eastAsiaTheme="majorEastAsia"/>
                <w:b/>
                <w:szCs w:val="21"/>
              </w:rPr>
            </w:pPr>
            <w:r>
              <w:rPr>
                <w:rFonts w:hint="eastAsia" w:asciiTheme="majorEastAsia" w:hAnsiTheme="majorEastAsia" w:eastAsiaTheme="majorEastAsia"/>
                <w:b/>
                <w:szCs w:val="21"/>
              </w:rPr>
              <w:t>1.1</w:t>
            </w:r>
          </w:p>
        </w:tc>
        <w:tc>
          <w:tcPr>
            <w:tcW w:w="6840" w:type="dxa"/>
            <w:tcBorders>
              <w:top w:val="single" w:color="auto" w:sz="4" w:space="0"/>
              <w:left w:val="single" w:color="auto" w:sz="4" w:space="0"/>
              <w:bottom w:val="single" w:color="auto" w:sz="4" w:space="0"/>
              <w:right w:val="single" w:color="auto" w:sz="4" w:space="0"/>
            </w:tcBorders>
            <w:shd w:val="clear" w:color="auto" w:fill="auto"/>
          </w:tcPr>
          <w:p w14:paraId="1704A7F8">
            <w:pPr>
              <w:textAlignment w:val="center"/>
              <w:rPr>
                <w:rFonts w:hint="eastAsia" w:asciiTheme="majorEastAsia" w:hAnsiTheme="majorEastAsia" w:eastAsiaTheme="majorEastAsia"/>
                <w:szCs w:val="21"/>
              </w:rPr>
            </w:pPr>
            <w:r>
              <w:rPr>
                <w:rFonts w:hint="eastAsia" w:asciiTheme="majorEastAsia" w:hAnsiTheme="majorEastAsia" w:eastAsiaTheme="majorEastAsia"/>
                <w:szCs w:val="21"/>
              </w:rPr>
              <w:t>中标厂商负责场地规划、搬运、安装、调试，包括设备到货至安装期间之搬运及保险; 保险需包括人员及设备之全额保险</w:t>
            </w:r>
          </w:p>
        </w:tc>
      </w:tr>
      <w:tr w14:paraId="575A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31B1FD0E">
            <w:pPr>
              <w:spacing w:line="480" w:lineRule="exact"/>
              <w:jc w:val="center"/>
              <w:textAlignment w:val="center"/>
              <w:rPr>
                <w:rFonts w:hint="eastAsia" w:asciiTheme="majorEastAsia" w:hAnsiTheme="majorEastAsia" w:eastAsiaTheme="majorEastAsia"/>
                <w:b/>
                <w:szCs w:val="21"/>
              </w:rPr>
            </w:pPr>
            <w:r>
              <w:rPr>
                <w:rFonts w:hint="eastAsia" w:asciiTheme="majorEastAsia" w:hAnsiTheme="majorEastAsia" w:eastAsiaTheme="majorEastAsia"/>
                <w:b/>
                <w:szCs w:val="21"/>
              </w:rPr>
              <w:t>1.2</w:t>
            </w:r>
          </w:p>
        </w:tc>
        <w:tc>
          <w:tcPr>
            <w:tcW w:w="6840" w:type="dxa"/>
            <w:tcBorders>
              <w:top w:val="single" w:color="auto" w:sz="4" w:space="0"/>
              <w:left w:val="single" w:color="auto" w:sz="4" w:space="0"/>
              <w:bottom w:val="single" w:color="auto" w:sz="4" w:space="0"/>
              <w:right w:val="single" w:color="auto" w:sz="4" w:space="0"/>
            </w:tcBorders>
            <w:shd w:val="clear" w:color="auto" w:fill="auto"/>
          </w:tcPr>
          <w:p w14:paraId="0190C1A9">
            <w:pPr>
              <w:textAlignment w:val="center"/>
              <w:rPr>
                <w:rFonts w:hint="eastAsia" w:asciiTheme="majorEastAsia" w:hAnsiTheme="majorEastAsia" w:eastAsiaTheme="majorEastAsia"/>
                <w:szCs w:val="21"/>
              </w:rPr>
            </w:pPr>
            <w:r>
              <w:rPr>
                <w:rFonts w:hint="eastAsia" w:asciiTheme="majorEastAsia" w:hAnsiTheme="majorEastAsia" w:eastAsiaTheme="majorEastAsia"/>
                <w:szCs w:val="21"/>
              </w:rPr>
              <w:t>如</w:t>
            </w:r>
            <w:r>
              <w:rPr>
                <w:rFonts w:asciiTheme="majorEastAsia" w:hAnsiTheme="majorEastAsia" w:eastAsiaTheme="majorEastAsia"/>
                <w:szCs w:val="21"/>
              </w:rPr>
              <w:t>现场条件无法安装，中标厂商负责调整设备以满足现场条件</w:t>
            </w:r>
          </w:p>
        </w:tc>
      </w:tr>
      <w:tr w14:paraId="3106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3C9DE500">
            <w:pPr>
              <w:spacing w:line="480" w:lineRule="exact"/>
              <w:jc w:val="center"/>
              <w:textAlignment w:val="center"/>
              <w:rPr>
                <w:rFonts w:hint="eastAsia" w:asciiTheme="majorEastAsia" w:hAnsiTheme="majorEastAsia" w:eastAsiaTheme="majorEastAsia"/>
                <w:b/>
                <w:szCs w:val="21"/>
              </w:rPr>
            </w:pPr>
            <w:r>
              <w:rPr>
                <w:rFonts w:hint="eastAsia" w:asciiTheme="majorEastAsia" w:hAnsiTheme="majorEastAsia" w:eastAsiaTheme="majorEastAsia"/>
                <w:b/>
                <w:szCs w:val="21"/>
              </w:rPr>
              <w:t>1.3</w:t>
            </w:r>
          </w:p>
        </w:tc>
        <w:tc>
          <w:tcPr>
            <w:tcW w:w="6840" w:type="dxa"/>
            <w:tcBorders>
              <w:top w:val="single" w:color="auto" w:sz="4" w:space="0"/>
              <w:left w:val="single" w:color="auto" w:sz="4" w:space="0"/>
              <w:bottom w:val="single" w:color="auto" w:sz="4" w:space="0"/>
              <w:right w:val="single" w:color="auto" w:sz="4" w:space="0"/>
            </w:tcBorders>
            <w:shd w:val="clear" w:color="auto" w:fill="auto"/>
          </w:tcPr>
          <w:p w14:paraId="6C7AF0F0">
            <w:pPr>
              <w:textAlignment w:val="center"/>
              <w:rPr>
                <w:rFonts w:hint="eastAsia" w:asciiTheme="majorEastAsia" w:hAnsiTheme="majorEastAsia" w:eastAsiaTheme="majorEastAsia"/>
                <w:szCs w:val="21"/>
              </w:rPr>
            </w:pPr>
            <w:r>
              <w:rPr>
                <w:rFonts w:hint="eastAsia" w:asciiTheme="majorEastAsia" w:hAnsiTheme="majorEastAsia" w:eastAsiaTheme="majorEastAsia"/>
                <w:szCs w:val="21"/>
              </w:rPr>
              <w:t>安装完成需提交安装报告书与质量报告书</w:t>
            </w:r>
          </w:p>
        </w:tc>
      </w:tr>
      <w:tr w14:paraId="5CCE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49FB0F3E">
            <w:pPr>
              <w:spacing w:line="480" w:lineRule="exact"/>
              <w:jc w:val="center"/>
              <w:textAlignment w:val="center"/>
              <w:rPr>
                <w:rFonts w:hint="eastAsia" w:asciiTheme="majorEastAsia" w:hAnsiTheme="majorEastAsia" w:eastAsiaTheme="majorEastAsia"/>
                <w:b/>
                <w:szCs w:val="21"/>
              </w:rPr>
            </w:pPr>
            <w:r>
              <w:rPr>
                <w:rFonts w:hint="eastAsia" w:asciiTheme="majorEastAsia" w:hAnsiTheme="majorEastAsia" w:eastAsiaTheme="majorEastAsia"/>
                <w:b/>
                <w:szCs w:val="21"/>
              </w:rPr>
              <w:t>1.4</w:t>
            </w:r>
          </w:p>
        </w:tc>
        <w:tc>
          <w:tcPr>
            <w:tcW w:w="6840" w:type="dxa"/>
            <w:tcBorders>
              <w:top w:val="single" w:color="auto" w:sz="4" w:space="0"/>
              <w:left w:val="single" w:color="auto" w:sz="4" w:space="0"/>
              <w:bottom w:val="single" w:color="auto" w:sz="4" w:space="0"/>
              <w:right w:val="single" w:color="auto" w:sz="4" w:space="0"/>
            </w:tcBorders>
            <w:shd w:val="clear" w:color="auto" w:fill="auto"/>
          </w:tcPr>
          <w:p w14:paraId="4167EF8A">
            <w:pPr>
              <w:textAlignment w:val="center"/>
              <w:rPr>
                <w:rFonts w:hint="eastAsia" w:asciiTheme="majorEastAsia" w:hAnsiTheme="majorEastAsia" w:eastAsiaTheme="majorEastAsia"/>
                <w:szCs w:val="21"/>
              </w:rPr>
            </w:pPr>
            <w:r>
              <w:rPr>
                <w:rFonts w:hint="eastAsia" w:asciiTheme="majorEastAsia" w:hAnsiTheme="majorEastAsia" w:eastAsiaTheme="majorEastAsia"/>
                <w:szCs w:val="21"/>
              </w:rPr>
              <w:t>本规格书经厂商填报后，为合约之一部分，验收时依本规格书逐项比对</w:t>
            </w:r>
          </w:p>
        </w:tc>
      </w:tr>
      <w:tr w14:paraId="2FDF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0F4EC3B6">
            <w:pPr>
              <w:spacing w:line="480" w:lineRule="exact"/>
              <w:jc w:val="center"/>
              <w:textAlignment w:val="center"/>
              <w:rPr>
                <w:rFonts w:hint="eastAsia" w:asciiTheme="majorEastAsia" w:hAnsiTheme="majorEastAsia" w:eastAsiaTheme="majorEastAsia"/>
                <w:b/>
                <w:szCs w:val="21"/>
              </w:rPr>
            </w:pPr>
            <w:r>
              <w:rPr>
                <w:rFonts w:hint="eastAsia" w:asciiTheme="majorEastAsia" w:hAnsiTheme="majorEastAsia" w:eastAsiaTheme="majorEastAsia"/>
                <w:b/>
                <w:szCs w:val="21"/>
              </w:rPr>
              <w:t>1.5</w:t>
            </w:r>
          </w:p>
        </w:tc>
        <w:tc>
          <w:tcPr>
            <w:tcW w:w="6840" w:type="dxa"/>
            <w:tcBorders>
              <w:top w:val="single" w:color="auto" w:sz="4" w:space="0"/>
              <w:left w:val="single" w:color="auto" w:sz="4" w:space="0"/>
              <w:bottom w:val="single" w:color="auto" w:sz="4" w:space="0"/>
              <w:right w:val="single" w:color="auto" w:sz="4" w:space="0"/>
            </w:tcBorders>
            <w:shd w:val="clear" w:color="auto" w:fill="auto"/>
          </w:tcPr>
          <w:p w14:paraId="6A1019BD">
            <w:pPr>
              <w:textAlignment w:val="center"/>
              <w:rPr>
                <w:rFonts w:hint="eastAsia" w:asciiTheme="majorEastAsia" w:hAnsiTheme="majorEastAsia" w:eastAsiaTheme="majorEastAsia"/>
                <w:szCs w:val="21"/>
              </w:rPr>
            </w:pPr>
            <w:r>
              <w:rPr>
                <w:rFonts w:hint="eastAsia" w:asciiTheme="majorEastAsia" w:hAnsiTheme="majorEastAsia" w:eastAsiaTheme="majorEastAsia"/>
                <w:szCs w:val="21"/>
              </w:rPr>
              <w:t>安装完成经检点各项配件; 功能及实际使用测试各项软件一个月无异常，且完整提供各项文件经审查通过，为验收完成</w:t>
            </w:r>
          </w:p>
        </w:tc>
      </w:tr>
      <w:tr w14:paraId="3649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17D3A03E">
            <w:pPr>
              <w:spacing w:line="480" w:lineRule="exact"/>
              <w:jc w:val="center"/>
              <w:textAlignment w:val="center"/>
              <w:rPr>
                <w:rFonts w:hint="eastAsia" w:asciiTheme="majorEastAsia" w:hAnsiTheme="majorEastAsia" w:eastAsiaTheme="majorEastAsia"/>
                <w:b/>
                <w:szCs w:val="21"/>
              </w:rPr>
            </w:pPr>
            <w:r>
              <w:rPr>
                <w:rFonts w:hint="eastAsia" w:asciiTheme="majorEastAsia" w:hAnsiTheme="majorEastAsia" w:eastAsiaTheme="majorEastAsia"/>
                <w:b/>
                <w:szCs w:val="21"/>
              </w:rPr>
              <w:t>1.6</w:t>
            </w:r>
          </w:p>
        </w:tc>
        <w:tc>
          <w:tcPr>
            <w:tcW w:w="6840" w:type="dxa"/>
            <w:tcBorders>
              <w:top w:val="single" w:color="auto" w:sz="4" w:space="0"/>
              <w:left w:val="single" w:color="auto" w:sz="4" w:space="0"/>
              <w:bottom w:val="single" w:color="auto" w:sz="4" w:space="0"/>
              <w:right w:val="single" w:color="auto" w:sz="4" w:space="0"/>
            </w:tcBorders>
            <w:shd w:val="clear" w:color="auto" w:fill="auto"/>
          </w:tcPr>
          <w:p w14:paraId="4F53E88E">
            <w:pPr>
              <w:textAlignment w:val="center"/>
              <w:rPr>
                <w:rFonts w:hint="eastAsia" w:asciiTheme="majorEastAsia" w:hAnsiTheme="majorEastAsia" w:eastAsiaTheme="majorEastAsia"/>
                <w:szCs w:val="21"/>
              </w:rPr>
            </w:pPr>
            <w:r>
              <w:rPr>
                <w:rFonts w:hint="eastAsia" w:asciiTheme="majorEastAsia" w:hAnsiTheme="majorEastAsia" w:eastAsiaTheme="majorEastAsia"/>
                <w:szCs w:val="21"/>
              </w:rPr>
              <w:t>厂商需负责清理安装所产生的废弃物</w:t>
            </w:r>
          </w:p>
        </w:tc>
      </w:tr>
      <w:tr w14:paraId="51A8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760D73E0">
            <w:pPr>
              <w:spacing w:line="480" w:lineRule="exact"/>
              <w:jc w:val="center"/>
              <w:textAlignment w:val="center"/>
              <w:rPr>
                <w:rFonts w:hint="eastAsia" w:asciiTheme="majorEastAsia" w:hAnsiTheme="majorEastAsia" w:eastAsiaTheme="majorEastAsia"/>
                <w:b/>
                <w:szCs w:val="21"/>
              </w:rPr>
            </w:pPr>
            <w:r>
              <w:rPr>
                <w:rFonts w:hint="eastAsia" w:asciiTheme="majorEastAsia" w:hAnsiTheme="majorEastAsia" w:eastAsiaTheme="majorEastAsia"/>
                <w:b/>
                <w:szCs w:val="21"/>
              </w:rPr>
              <w:t>1.7</w:t>
            </w:r>
          </w:p>
        </w:tc>
        <w:tc>
          <w:tcPr>
            <w:tcW w:w="6840" w:type="dxa"/>
            <w:tcBorders>
              <w:top w:val="single" w:color="auto" w:sz="4" w:space="0"/>
              <w:left w:val="single" w:color="auto" w:sz="4" w:space="0"/>
              <w:bottom w:val="single" w:color="auto" w:sz="4" w:space="0"/>
              <w:right w:val="single" w:color="auto" w:sz="4" w:space="0"/>
            </w:tcBorders>
            <w:shd w:val="clear" w:color="auto" w:fill="auto"/>
          </w:tcPr>
          <w:p w14:paraId="75938A5F">
            <w:pPr>
              <w:textAlignment w:val="center"/>
              <w:rPr>
                <w:rFonts w:hint="eastAsia" w:asciiTheme="majorEastAsia" w:hAnsiTheme="majorEastAsia" w:eastAsiaTheme="majorEastAsia"/>
                <w:szCs w:val="21"/>
              </w:rPr>
            </w:pPr>
            <w:r>
              <w:rPr>
                <w:rFonts w:hint="eastAsia" w:asciiTheme="majorEastAsia" w:hAnsiTheme="majorEastAsia" w:eastAsiaTheme="majorEastAsia"/>
                <w:szCs w:val="21"/>
              </w:rPr>
              <w:t>厂商需负责安装现场整洁; 若有损坏需负责恢复</w:t>
            </w:r>
            <w:r>
              <w:rPr>
                <w:rFonts w:asciiTheme="majorEastAsia" w:hAnsiTheme="majorEastAsia" w:eastAsiaTheme="majorEastAsia"/>
                <w:szCs w:val="21"/>
              </w:rPr>
              <w:t>原状</w:t>
            </w:r>
          </w:p>
        </w:tc>
      </w:tr>
      <w:tr w14:paraId="0B43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01DAE136">
            <w:pPr>
              <w:spacing w:line="480" w:lineRule="exact"/>
              <w:jc w:val="center"/>
              <w:textAlignment w:val="center"/>
              <w:rPr>
                <w:rFonts w:hint="eastAsia" w:asciiTheme="majorEastAsia" w:hAnsiTheme="majorEastAsia" w:eastAsiaTheme="majorEastAsia"/>
                <w:b/>
                <w:szCs w:val="21"/>
              </w:rPr>
            </w:pPr>
            <w:r>
              <w:rPr>
                <w:rFonts w:hint="eastAsia" w:asciiTheme="majorEastAsia" w:hAnsiTheme="majorEastAsia" w:eastAsiaTheme="majorEastAsia"/>
                <w:b/>
                <w:szCs w:val="21"/>
              </w:rPr>
              <w:t>2</w:t>
            </w:r>
          </w:p>
        </w:tc>
        <w:tc>
          <w:tcPr>
            <w:tcW w:w="6840" w:type="dxa"/>
            <w:tcBorders>
              <w:top w:val="single" w:color="auto" w:sz="4" w:space="0"/>
              <w:left w:val="single" w:color="auto" w:sz="4" w:space="0"/>
              <w:bottom w:val="single" w:color="auto" w:sz="4" w:space="0"/>
              <w:right w:val="single" w:color="auto" w:sz="4" w:space="0"/>
            </w:tcBorders>
            <w:shd w:val="clear" w:color="auto" w:fill="auto"/>
          </w:tcPr>
          <w:p w14:paraId="77B88EA2">
            <w:pPr>
              <w:textAlignment w:val="center"/>
              <w:rPr>
                <w:rFonts w:hint="eastAsia" w:asciiTheme="majorEastAsia" w:hAnsiTheme="majorEastAsia" w:eastAsiaTheme="majorEastAsia"/>
                <w:b/>
                <w:szCs w:val="21"/>
              </w:rPr>
            </w:pPr>
            <w:r>
              <w:rPr>
                <w:rFonts w:hint="eastAsia" w:asciiTheme="majorEastAsia" w:hAnsiTheme="majorEastAsia" w:eastAsiaTheme="majorEastAsia"/>
                <w:b/>
                <w:szCs w:val="21"/>
              </w:rPr>
              <w:t>设备</w:t>
            </w:r>
            <w:r>
              <w:rPr>
                <w:rFonts w:asciiTheme="majorEastAsia" w:hAnsiTheme="majorEastAsia" w:eastAsiaTheme="majorEastAsia"/>
                <w:b/>
                <w:szCs w:val="21"/>
              </w:rPr>
              <w:t>证照</w:t>
            </w:r>
            <w:r>
              <w:rPr>
                <w:rFonts w:hint="eastAsia" w:asciiTheme="majorEastAsia" w:hAnsiTheme="majorEastAsia" w:eastAsiaTheme="majorEastAsia"/>
                <w:b/>
                <w:szCs w:val="21"/>
              </w:rPr>
              <w:t>及</w:t>
            </w:r>
            <w:r>
              <w:rPr>
                <w:rFonts w:asciiTheme="majorEastAsia" w:hAnsiTheme="majorEastAsia" w:eastAsiaTheme="majorEastAsia"/>
                <w:b/>
                <w:szCs w:val="21"/>
              </w:rPr>
              <w:t>厂商资质</w:t>
            </w:r>
          </w:p>
        </w:tc>
      </w:tr>
      <w:tr w14:paraId="7D8A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62BC5A8B">
            <w:pPr>
              <w:spacing w:line="480" w:lineRule="exact"/>
              <w:jc w:val="center"/>
              <w:textAlignment w:val="center"/>
              <w:rPr>
                <w:rFonts w:hint="eastAsia" w:asciiTheme="majorEastAsia" w:hAnsiTheme="majorEastAsia" w:eastAsiaTheme="majorEastAsia"/>
                <w:b/>
                <w:szCs w:val="21"/>
              </w:rPr>
            </w:pPr>
            <w:r>
              <w:rPr>
                <w:rFonts w:hint="eastAsia" w:asciiTheme="majorEastAsia" w:hAnsiTheme="majorEastAsia" w:eastAsiaTheme="majorEastAsia"/>
                <w:b/>
                <w:szCs w:val="21"/>
              </w:rPr>
              <w:t>2.1</w:t>
            </w:r>
          </w:p>
        </w:tc>
        <w:tc>
          <w:tcPr>
            <w:tcW w:w="6840" w:type="dxa"/>
            <w:tcBorders>
              <w:top w:val="single" w:color="auto" w:sz="4" w:space="0"/>
              <w:left w:val="single" w:color="auto" w:sz="4" w:space="0"/>
              <w:bottom w:val="single" w:color="auto" w:sz="4" w:space="0"/>
              <w:right w:val="single" w:color="auto" w:sz="4" w:space="0"/>
            </w:tcBorders>
            <w:shd w:val="clear" w:color="auto" w:fill="auto"/>
          </w:tcPr>
          <w:p w14:paraId="3568428A">
            <w:pPr>
              <w:textAlignment w:val="center"/>
              <w:rPr>
                <w:rFonts w:hint="eastAsia" w:asciiTheme="majorEastAsia" w:hAnsiTheme="majorEastAsia" w:eastAsiaTheme="majorEastAsia"/>
                <w:szCs w:val="21"/>
              </w:rPr>
            </w:pPr>
            <w:r>
              <w:rPr>
                <w:rFonts w:asciiTheme="majorEastAsia" w:hAnsiTheme="majorEastAsia" w:eastAsiaTheme="majorEastAsia"/>
                <w:szCs w:val="21"/>
              </w:rPr>
              <w:t>“</w:t>
            </w:r>
            <w:r>
              <w:rPr>
                <w:rFonts w:hint="eastAsia" w:asciiTheme="majorEastAsia" w:hAnsiTheme="majorEastAsia" w:eastAsiaTheme="majorEastAsia"/>
                <w:szCs w:val="21"/>
              </w:rPr>
              <w:t>三证</w:t>
            </w:r>
            <w:r>
              <w:rPr>
                <w:rFonts w:asciiTheme="majorEastAsia" w:hAnsiTheme="majorEastAsia" w:eastAsiaTheme="majorEastAsia"/>
                <w:szCs w:val="21"/>
              </w:rPr>
              <w:t>”</w:t>
            </w:r>
            <w:r>
              <w:rPr>
                <w:rFonts w:hint="eastAsia" w:asciiTheme="majorEastAsia" w:hAnsiTheme="majorEastAsia" w:eastAsiaTheme="majorEastAsia"/>
                <w:szCs w:val="21"/>
              </w:rPr>
              <w:t>齐全</w:t>
            </w:r>
          </w:p>
        </w:tc>
      </w:tr>
      <w:tr w14:paraId="5958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0A823A57">
            <w:pPr>
              <w:spacing w:line="480" w:lineRule="exact"/>
              <w:jc w:val="center"/>
              <w:textAlignment w:val="center"/>
              <w:rPr>
                <w:rFonts w:hint="eastAsia" w:asciiTheme="majorEastAsia" w:hAnsiTheme="majorEastAsia" w:eastAsiaTheme="majorEastAsia"/>
                <w:b/>
                <w:szCs w:val="21"/>
              </w:rPr>
            </w:pPr>
            <w:r>
              <w:rPr>
                <w:rFonts w:hint="eastAsia" w:asciiTheme="majorEastAsia" w:hAnsiTheme="majorEastAsia" w:eastAsiaTheme="majorEastAsia"/>
                <w:b/>
                <w:szCs w:val="21"/>
              </w:rPr>
              <w:t>3</w:t>
            </w:r>
          </w:p>
        </w:tc>
        <w:tc>
          <w:tcPr>
            <w:tcW w:w="6840" w:type="dxa"/>
            <w:tcBorders>
              <w:top w:val="single" w:color="auto" w:sz="4" w:space="0"/>
              <w:left w:val="single" w:color="auto" w:sz="4" w:space="0"/>
              <w:bottom w:val="single" w:color="auto" w:sz="4" w:space="0"/>
              <w:right w:val="single" w:color="auto" w:sz="4" w:space="0"/>
            </w:tcBorders>
            <w:shd w:val="clear" w:color="auto" w:fill="auto"/>
          </w:tcPr>
          <w:p w14:paraId="2C0D93F7">
            <w:pPr>
              <w:textAlignment w:val="center"/>
              <w:rPr>
                <w:rFonts w:hint="eastAsia" w:asciiTheme="majorEastAsia" w:hAnsiTheme="majorEastAsia" w:eastAsiaTheme="majorEastAsia"/>
                <w:b/>
                <w:szCs w:val="21"/>
              </w:rPr>
            </w:pPr>
            <w:r>
              <w:rPr>
                <w:rFonts w:hint="eastAsia" w:asciiTheme="majorEastAsia" w:hAnsiTheme="majorEastAsia" w:eastAsiaTheme="majorEastAsia"/>
                <w:b/>
                <w:szCs w:val="21"/>
              </w:rPr>
              <w:t>保修与罚则</w:t>
            </w:r>
          </w:p>
        </w:tc>
      </w:tr>
      <w:tr w14:paraId="69AC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3294AA76">
            <w:pPr>
              <w:spacing w:line="480" w:lineRule="exact"/>
              <w:jc w:val="center"/>
              <w:textAlignment w:val="center"/>
              <w:rPr>
                <w:rFonts w:hint="eastAsia" w:asciiTheme="majorEastAsia" w:hAnsiTheme="majorEastAsia" w:eastAsiaTheme="majorEastAsia"/>
                <w:b/>
                <w:szCs w:val="21"/>
              </w:rPr>
            </w:pPr>
            <w:r>
              <w:rPr>
                <w:rFonts w:hint="eastAsia" w:asciiTheme="majorEastAsia" w:hAnsiTheme="majorEastAsia" w:eastAsiaTheme="majorEastAsia"/>
                <w:b/>
                <w:szCs w:val="21"/>
              </w:rPr>
              <w:t>3.1</w:t>
            </w:r>
          </w:p>
        </w:tc>
        <w:tc>
          <w:tcPr>
            <w:tcW w:w="6840" w:type="dxa"/>
            <w:tcBorders>
              <w:top w:val="single" w:color="auto" w:sz="4" w:space="0"/>
              <w:left w:val="single" w:color="auto" w:sz="4" w:space="0"/>
              <w:bottom w:val="single" w:color="auto" w:sz="4" w:space="0"/>
              <w:right w:val="single" w:color="auto" w:sz="4" w:space="0"/>
            </w:tcBorders>
            <w:shd w:val="clear" w:color="auto" w:fill="auto"/>
          </w:tcPr>
          <w:p w14:paraId="77C2EB15">
            <w:pPr>
              <w:textAlignment w:val="center"/>
              <w:rPr>
                <w:rFonts w:hint="eastAsia" w:asciiTheme="majorEastAsia" w:hAnsiTheme="majorEastAsia" w:eastAsiaTheme="majorEastAsia"/>
                <w:szCs w:val="21"/>
              </w:rPr>
            </w:pPr>
            <w:r>
              <w:rPr>
                <w:rFonts w:hint="eastAsia" w:asciiTheme="majorEastAsia" w:hAnsiTheme="majorEastAsia" w:eastAsiaTheme="majorEastAsia"/>
                <w:szCs w:val="21"/>
              </w:rPr>
              <w:t>自</w:t>
            </w:r>
            <w:r>
              <w:rPr>
                <w:rFonts w:asciiTheme="majorEastAsia" w:hAnsiTheme="majorEastAsia" w:eastAsiaTheme="majorEastAsia"/>
                <w:szCs w:val="21"/>
              </w:rPr>
              <w:t>设备验收</w:t>
            </w:r>
            <w:r>
              <w:rPr>
                <w:rFonts w:hint="eastAsia" w:asciiTheme="majorEastAsia" w:hAnsiTheme="majorEastAsia" w:eastAsiaTheme="majorEastAsia"/>
                <w:szCs w:val="21"/>
              </w:rPr>
              <w:t>完成</w:t>
            </w:r>
            <w:r>
              <w:rPr>
                <w:rFonts w:asciiTheme="majorEastAsia" w:hAnsiTheme="majorEastAsia" w:eastAsiaTheme="majorEastAsia"/>
                <w:szCs w:val="21"/>
              </w:rPr>
              <w:t>之日起，</w:t>
            </w:r>
            <w:r>
              <w:rPr>
                <w:rFonts w:hint="eastAsia" w:asciiTheme="majorEastAsia" w:hAnsiTheme="majorEastAsia" w:eastAsiaTheme="majorEastAsia"/>
                <w:szCs w:val="21"/>
              </w:rPr>
              <w:t>贰年（24个</w:t>
            </w:r>
            <w:r>
              <w:rPr>
                <w:rFonts w:asciiTheme="majorEastAsia" w:hAnsiTheme="majorEastAsia" w:eastAsiaTheme="majorEastAsia"/>
                <w:szCs w:val="21"/>
              </w:rPr>
              <w:t>月）</w:t>
            </w:r>
            <w:r>
              <w:rPr>
                <w:rFonts w:hint="eastAsia" w:asciiTheme="majorEastAsia" w:hAnsiTheme="majorEastAsia" w:eastAsiaTheme="majorEastAsia"/>
                <w:szCs w:val="21"/>
              </w:rPr>
              <w:t>保修期</w:t>
            </w:r>
            <w:r>
              <w:rPr>
                <w:rFonts w:asciiTheme="majorEastAsia" w:hAnsiTheme="majorEastAsia" w:eastAsiaTheme="majorEastAsia"/>
                <w:szCs w:val="21"/>
              </w:rPr>
              <w:t>内</w:t>
            </w:r>
            <w:r>
              <w:rPr>
                <w:rFonts w:hint="eastAsia" w:asciiTheme="majorEastAsia" w:hAnsiTheme="majorEastAsia" w:eastAsiaTheme="majorEastAsia"/>
                <w:szCs w:val="21"/>
              </w:rPr>
              <w:t>并依原厂规定执行定期保养与校正，中标</w:t>
            </w:r>
            <w:r>
              <w:rPr>
                <w:rFonts w:asciiTheme="majorEastAsia" w:hAnsiTheme="majorEastAsia" w:eastAsiaTheme="majorEastAsia"/>
                <w:szCs w:val="21"/>
              </w:rPr>
              <w:t>厂商提供保养工具</w:t>
            </w:r>
            <w:r>
              <w:rPr>
                <w:rFonts w:hint="eastAsia" w:asciiTheme="majorEastAsia" w:hAnsiTheme="majorEastAsia" w:eastAsiaTheme="majorEastAsia"/>
                <w:szCs w:val="21"/>
              </w:rPr>
              <w:t>及</w:t>
            </w:r>
            <w:r>
              <w:rPr>
                <w:rFonts w:asciiTheme="majorEastAsia" w:hAnsiTheme="majorEastAsia" w:eastAsiaTheme="majorEastAsia"/>
                <w:szCs w:val="21"/>
              </w:rPr>
              <w:t>设备</w:t>
            </w:r>
            <w:r>
              <w:rPr>
                <w:rFonts w:hint="eastAsia" w:asciiTheme="majorEastAsia" w:hAnsiTheme="majorEastAsia" w:eastAsiaTheme="majorEastAsia"/>
                <w:szCs w:val="21"/>
              </w:rPr>
              <w:t>。</w:t>
            </w:r>
          </w:p>
        </w:tc>
      </w:tr>
      <w:tr w14:paraId="5B2F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00D48DD0">
            <w:pPr>
              <w:spacing w:line="480" w:lineRule="exact"/>
              <w:jc w:val="center"/>
              <w:textAlignment w:val="center"/>
              <w:rPr>
                <w:rFonts w:hint="eastAsia" w:asciiTheme="majorEastAsia" w:hAnsiTheme="majorEastAsia" w:eastAsiaTheme="majorEastAsia"/>
                <w:b/>
                <w:szCs w:val="21"/>
              </w:rPr>
            </w:pPr>
            <w:r>
              <w:rPr>
                <w:rFonts w:hint="eastAsia" w:asciiTheme="majorEastAsia" w:hAnsiTheme="majorEastAsia" w:eastAsiaTheme="majorEastAsia"/>
                <w:b/>
                <w:szCs w:val="21"/>
              </w:rPr>
              <w:t>3.2</w:t>
            </w:r>
          </w:p>
        </w:tc>
        <w:tc>
          <w:tcPr>
            <w:tcW w:w="6840" w:type="dxa"/>
            <w:tcBorders>
              <w:top w:val="single" w:color="auto" w:sz="4" w:space="0"/>
              <w:left w:val="single" w:color="auto" w:sz="4" w:space="0"/>
              <w:bottom w:val="single" w:color="auto" w:sz="4" w:space="0"/>
              <w:right w:val="single" w:color="auto" w:sz="4" w:space="0"/>
            </w:tcBorders>
            <w:shd w:val="clear" w:color="auto" w:fill="auto"/>
          </w:tcPr>
          <w:p w14:paraId="4172C607">
            <w:pPr>
              <w:textAlignment w:val="center"/>
              <w:rPr>
                <w:rFonts w:hint="eastAsia" w:asciiTheme="majorEastAsia" w:hAnsiTheme="majorEastAsia" w:eastAsiaTheme="majorEastAsia"/>
                <w:szCs w:val="21"/>
              </w:rPr>
            </w:pPr>
            <w:r>
              <w:rPr>
                <w:rFonts w:hint="eastAsia" w:asciiTheme="majorEastAsia" w:hAnsiTheme="majorEastAsia" w:eastAsiaTheme="majorEastAsia"/>
                <w:szCs w:val="21"/>
              </w:rPr>
              <w:t>保修期内已购软件免费升级</w:t>
            </w:r>
          </w:p>
        </w:tc>
      </w:tr>
      <w:tr w14:paraId="6DB0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0BB91B0E">
            <w:pPr>
              <w:spacing w:line="480" w:lineRule="exact"/>
              <w:jc w:val="center"/>
              <w:textAlignment w:val="center"/>
              <w:rPr>
                <w:rFonts w:hint="eastAsia" w:asciiTheme="majorEastAsia" w:hAnsiTheme="majorEastAsia" w:eastAsiaTheme="majorEastAsia"/>
                <w:b/>
                <w:szCs w:val="21"/>
              </w:rPr>
            </w:pPr>
            <w:r>
              <w:rPr>
                <w:rFonts w:hint="eastAsia" w:asciiTheme="majorEastAsia" w:hAnsiTheme="majorEastAsia" w:eastAsiaTheme="majorEastAsia"/>
                <w:b/>
                <w:szCs w:val="21"/>
              </w:rPr>
              <w:t>4</w:t>
            </w:r>
          </w:p>
        </w:tc>
        <w:tc>
          <w:tcPr>
            <w:tcW w:w="6840" w:type="dxa"/>
            <w:tcBorders>
              <w:top w:val="single" w:color="auto" w:sz="4" w:space="0"/>
              <w:left w:val="single" w:color="auto" w:sz="4" w:space="0"/>
              <w:bottom w:val="single" w:color="auto" w:sz="4" w:space="0"/>
              <w:right w:val="single" w:color="auto" w:sz="4" w:space="0"/>
            </w:tcBorders>
            <w:shd w:val="clear" w:color="auto" w:fill="auto"/>
          </w:tcPr>
          <w:p w14:paraId="786AA3B8">
            <w:pPr>
              <w:textAlignment w:val="center"/>
              <w:rPr>
                <w:rFonts w:hint="eastAsia" w:asciiTheme="majorEastAsia" w:hAnsiTheme="majorEastAsia" w:eastAsiaTheme="majorEastAsia"/>
                <w:b/>
                <w:szCs w:val="21"/>
              </w:rPr>
            </w:pPr>
            <w:r>
              <w:rPr>
                <w:rFonts w:hint="eastAsia" w:asciiTheme="majorEastAsia" w:hAnsiTheme="majorEastAsia" w:eastAsiaTheme="majorEastAsia"/>
                <w:b/>
                <w:szCs w:val="21"/>
              </w:rPr>
              <w:t>人员训练</w:t>
            </w:r>
          </w:p>
        </w:tc>
      </w:tr>
      <w:tr w14:paraId="12837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1BE250C6">
            <w:pPr>
              <w:spacing w:line="480" w:lineRule="exact"/>
              <w:jc w:val="center"/>
              <w:textAlignment w:val="center"/>
              <w:rPr>
                <w:rFonts w:hint="eastAsia" w:asciiTheme="majorEastAsia" w:hAnsiTheme="majorEastAsia" w:eastAsiaTheme="majorEastAsia"/>
                <w:b/>
                <w:szCs w:val="21"/>
              </w:rPr>
            </w:pPr>
            <w:r>
              <w:rPr>
                <w:rFonts w:hint="eastAsia" w:asciiTheme="majorEastAsia" w:hAnsiTheme="majorEastAsia" w:eastAsiaTheme="majorEastAsia"/>
                <w:b/>
                <w:szCs w:val="21"/>
              </w:rPr>
              <w:t>4.1</w:t>
            </w:r>
          </w:p>
        </w:tc>
        <w:tc>
          <w:tcPr>
            <w:tcW w:w="6840" w:type="dxa"/>
            <w:tcBorders>
              <w:top w:val="single" w:color="auto" w:sz="4" w:space="0"/>
              <w:left w:val="single" w:color="auto" w:sz="4" w:space="0"/>
              <w:bottom w:val="single" w:color="auto" w:sz="4" w:space="0"/>
              <w:right w:val="single" w:color="auto" w:sz="4" w:space="0"/>
            </w:tcBorders>
            <w:shd w:val="clear" w:color="auto" w:fill="auto"/>
          </w:tcPr>
          <w:p w14:paraId="2AB57B68">
            <w:pPr>
              <w:textAlignment w:val="center"/>
              <w:rPr>
                <w:rFonts w:hint="eastAsia" w:asciiTheme="majorEastAsia" w:hAnsiTheme="majorEastAsia" w:eastAsiaTheme="majorEastAsia"/>
                <w:szCs w:val="21"/>
              </w:rPr>
            </w:pPr>
            <w:r>
              <w:rPr>
                <w:rFonts w:hint="eastAsia" w:asciiTheme="majorEastAsia" w:hAnsiTheme="majorEastAsia" w:eastAsiaTheme="majorEastAsia"/>
                <w:szCs w:val="21"/>
              </w:rPr>
              <w:t>装机完成，</w:t>
            </w:r>
            <w:r>
              <w:rPr>
                <w:rFonts w:asciiTheme="majorEastAsia" w:hAnsiTheme="majorEastAsia" w:eastAsiaTheme="majorEastAsia"/>
                <w:szCs w:val="21"/>
              </w:rPr>
              <w:t>厂商</w:t>
            </w:r>
            <w:r>
              <w:rPr>
                <w:rFonts w:hint="eastAsia" w:asciiTheme="majorEastAsia" w:hAnsiTheme="majorEastAsia" w:eastAsiaTheme="majorEastAsia"/>
                <w:szCs w:val="21"/>
              </w:rPr>
              <w:t>需配合</w:t>
            </w:r>
            <w:r>
              <w:rPr>
                <w:rFonts w:asciiTheme="majorEastAsia" w:hAnsiTheme="majorEastAsia" w:eastAsiaTheme="majorEastAsia"/>
                <w:szCs w:val="21"/>
              </w:rPr>
              <w:t>院方安排，免费</w:t>
            </w:r>
            <w:r>
              <w:rPr>
                <w:rFonts w:hint="eastAsia" w:asciiTheme="majorEastAsia" w:hAnsiTheme="majorEastAsia" w:eastAsiaTheme="majorEastAsia"/>
                <w:szCs w:val="21"/>
              </w:rPr>
              <w:t>指导使用</w:t>
            </w:r>
            <w:r>
              <w:rPr>
                <w:rFonts w:asciiTheme="majorEastAsia" w:hAnsiTheme="majorEastAsia" w:eastAsiaTheme="majorEastAsia"/>
                <w:szCs w:val="21"/>
              </w:rPr>
              <w:t>人员进行</w:t>
            </w:r>
            <w:r>
              <w:rPr>
                <w:rFonts w:hint="eastAsia" w:asciiTheme="majorEastAsia" w:hAnsiTheme="majorEastAsia" w:eastAsiaTheme="majorEastAsia"/>
                <w:szCs w:val="21"/>
              </w:rPr>
              <w:t>操作训练，</w:t>
            </w:r>
            <w:r>
              <w:rPr>
                <w:rFonts w:asciiTheme="majorEastAsia" w:hAnsiTheme="majorEastAsia" w:eastAsiaTheme="majorEastAsia"/>
                <w:szCs w:val="21"/>
              </w:rPr>
              <w:t>直至完全</w:t>
            </w:r>
            <w:r>
              <w:rPr>
                <w:rFonts w:hint="eastAsia" w:asciiTheme="majorEastAsia" w:hAnsiTheme="majorEastAsia" w:eastAsiaTheme="majorEastAsia"/>
                <w:szCs w:val="21"/>
              </w:rPr>
              <w:t>熟练</w:t>
            </w:r>
            <w:r>
              <w:rPr>
                <w:rFonts w:asciiTheme="majorEastAsia" w:hAnsiTheme="majorEastAsia" w:eastAsiaTheme="majorEastAsia"/>
                <w:szCs w:val="21"/>
              </w:rPr>
              <w:t>掌握操作</w:t>
            </w:r>
            <w:r>
              <w:rPr>
                <w:rFonts w:hint="eastAsia" w:asciiTheme="majorEastAsia" w:hAnsiTheme="majorEastAsia" w:eastAsiaTheme="majorEastAsia"/>
                <w:szCs w:val="21"/>
              </w:rPr>
              <w:t>流程</w:t>
            </w:r>
            <w:r>
              <w:rPr>
                <w:rFonts w:asciiTheme="majorEastAsia" w:hAnsiTheme="majorEastAsia" w:eastAsiaTheme="majorEastAsia"/>
                <w:szCs w:val="21"/>
              </w:rPr>
              <w:t>及日常保养流程</w:t>
            </w:r>
          </w:p>
        </w:tc>
      </w:tr>
      <w:tr w14:paraId="73E0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529806E5">
            <w:pPr>
              <w:spacing w:line="480" w:lineRule="exact"/>
              <w:jc w:val="center"/>
              <w:textAlignment w:val="center"/>
              <w:rPr>
                <w:rFonts w:hint="eastAsia" w:asciiTheme="majorEastAsia" w:hAnsiTheme="majorEastAsia" w:eastAsiaTheme="majorEastAsia"/>
                <w:b/>
                <w:szCs w:val="21"/>
              </w:rPr>
            </w:pPr>
            <w:r>
              <w:rPr>
                <w:rFonts w:hint="eastAsia" w:asciiTheme="majorEastAsia" w:hAnsiTheme="majorEastAsia" w:eastAsiaTheme="majorEastAsia"/>
                <w:b/>
                <w:szCs w:val="21"/>
              </w:rPr>
              <w:t>4.2</w:t>
            </w:r>
          </w:p>
        </w:tc>
        <w:tc>
          <w:tcPr>
            <w:tcW w:w="6840" w:type="dxa"/>
            <w:tcBorders>
              <w:top w:val="single" w:color="auto" w:sz="4" w:space="0"/>
              <w:left w:val="single" w:color="auto" w:sz="4" w:space="0"/>
              <w:bottom w:val="single" w:color="auto" w:sz="4" w:space="0"/>
              <w:right w:val="single" w:color="auto" w:sz="4" w:space="0"/>
            </w:tcBorders>
            <w:shd w:val="clear" w:color="auto" w:fill="auto"/>
          </w:tcPr>
          <w:p w14:paraId="0FBEDB6A">
            <w:pPr>
              <w:textAlignment w:val="center"/>
              <w:rPr>
                <w:rFonts w:hint="eastAsia" w:asciiTheme="majorEastAsia" w:hAnsiTheme="majorEastAsia" w:eastAsiaTheme="majorEastAsia"/>
                <w:szCs w:val="21"/>
              </w:rPr>
            </w:pPr>
            <w:r>
              <w:rPr>
                <w:rFonts w:hint="eastAsia" w:asciiTheme="majorEastAsia" w:hAnsiTheme="majorEastAsia" w:eastAsiaTheme="majorEastAsia"/>
                <w:szCs w:val="21"/>
              </w:rPr>
              <w:t>提供原厂完整课程维复技术训练1名(含学费)：课程学费、住宿地点与训练地点间之交通由得标厂商负责，机票费、日常生活费由本院自理</w:t>
            </w:r>
          </w:p>
        </w:tc>
      </w:tr>
      <w:tr w14:paraId="2863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0D3586EF">
            <w:pPr>
              <w:spacing w:line="480" w:lineRule="exact"/>
              <w:jc w:val="center"/>
              <w:textAlignment w:val="center"/>
              <w:rPr>
                <w:rFonts w:hint="eastAsia" w:asciiTheme="majorEastAsia" w:hAnsiTheme="majorEastAsia" w:eastAsiaTheme="majorEastAsia"/>
                <w:b/>
                <w:szCs w:val="21"/>
              </w:rPr>
            </w:pPr>
            <w:r>
              <w:rPr>
                <w:rFonts w:hint="eastAsia" w:asciiTheme="majorEastAsia" w:hAnsiTheme="majorEastAsia" w:eastAsiaTheme="majorEastAsia"/>
                <w:b/>
                <w:szCs w:val="21"/>
              </w:rPr>
              <w:t>4.</w:t>
            </w:r>
            <w:r>
              <w:rPr>
                <w:rFonts w:asciiTheme="majorEastAsia" w:hAnsiTheme="majorEastAsia" w:eastAsiaTheme="majorEastAsia"/>
                <w:b/>
                <w:szCs w:val="21"/>
              </w:rPr>
              <w:t>3</w:t>
            </w:r>
          </w:p>
        </w:tc>
        <w:tc>
          <w:tcPr>
            <w:tcW w:w="6840" w:type="dxa"/>
            <w:tcBorders>
              <w:top w:val="single" w:color="auto" w:sz="4" w:space="0"/>
              <w:left w:val="single" w:color="auto" w:sz="4" w:space="0"/>
              <w:bottom w:val="single" w:color="auto" w:sz="4" w:space="0"/>
              <w:right w:val="single" w:color="auto" w:sz="4" w:space="0"/>
            </w:tcBorders>
            <w:shd w:val="clear" w:color="auto" w:fill="auto"/>
          </w:tcPr>
          <w:p w14:paraId="005CD962">
            <w:pPr>
              <w:textAlignment w:val="center"/>
              <w:rPr>
                <w:rFonts w:hint="eastAsia" w:asciiTheme="majorEastAsia" w:hAnsiTheme="majorEastAsia" w:eastAsiaTheme="majorEastAsia"/>
                <w:szCs w:val="21"/>
                <w:highlight w:val="none"/>
              </w:rPr>
            </w:pPr>
            <w:r>
              <w:rPr>
                <w:rFonts w:hint="eastAsia" w:asciiTheme="majorEastAsia" w:hAnsiTheme="majorEastAsia" w:eastAsiaTheme="majorEastAsia"/>
                <w:szCs w:val="21"/>
                <w:highlight w:val="none"/>
              </w:rPr>
              <w:t>维修手册,2份中文或英文原版手册；内容需包含：</w:t>
            </w:r>
          </w:p>
          <w:p w14:paraId="435ECEC4">
            <w:pPr>
              <w:textAlignment w:val="center"/>
              <w:rPr>
                <w:rFonts w:hint="eastAsia" w:asciiTheme="majorEastAsia" w:hAnsiTheme="majorEastAsia" w:eastAsiaTheme="majorEastAsia"/>
                <w:szCs w:val="21"/>
                <w:highlight w:val="none"/>
              </w:rPr>
            </w:pPr>
            <w:r>
              <w:rPr>
                <w:rFonts w:hint="eastAsia" w:asciiTheme="majorEastAsia" w:hAnsiTheme="majorEastAsia" w:eastAsiaTheme="majorEastAsia"/>
                <w:szCs w:val="21"/>
                <w:highlight w:val="none"/>
              </w:rPr>
              <w:t>1电子控制线路图</w:t>
            </w:r>
          </w:p>
          <w:p w14:paraId="68D7B33E">
            <w:pPr>
              <w:textAlignment w:val="center"/>
              <w:rPr>
                <w:rFonts w:hint="eastAsia" w:asciiTheme="majorEastAsia" w:hAnsiTheme="majorEastAsia" w:eastAsiaTheme="majorEastAsia"/>
                <w:szCs w:val="21"/>
                <w:highlight w:val="none"/>
              </w:rPr>
            </w:pPr>
            <w:r>
              <w:rPr>
                <w:rFonts w:hint="eastAsia" w:asciiTheme="majorEastAsia" w:hAnsiTheme="majorEastAsia" w:eastAsiaTheme="majorEastAsia"/>
                <w:szCs w:val="21"/>
                <w:highlight w:val="none"/>
              </w:rPr>
              <w:t>2电子控制线路解说</w:t>
            </w:r>
          </w:p>
          <w:p w14:paraId="4C44771A">
            <w:pPr>
              <w:textAlignment w:val="center"/>
              <w:rPr>
                <w:rFonts w:hint="eastAsia" w:asciiTheme="majorEastAsia" w:hAnsiTheme="majorEastAsia" w:eastAsiaTheme="majorEastAsia"/>
                <w:szCs w:val="21"/>
                <w:highlight w:val="none"/>
              </w:rPr>
            </w:pPr>
            <w:r>
              <w:rPr>
                <w:rFonts w:hint="eastAsia" w:asciiTheme="majorEastAsia" w:hAnsiTheme="majorEastAsia" w:eastAsiaTheme="majorEastAsia"/>
                <w:szCs w:val="21"/>
                <w:highlight w:val="none"/>
              </w:rPr>
              <w:t>3保养校正作业内容</w:t>
            </w:r>
          </w:p>
          <w:p w14:paraId="6D68D83D">
            <w:pPr>
              <w:textAlignment w:val="center"/>
              <w:rPr>
                <w:rFonts w:hint="eastAsia" w:asciiTheme="majorEastAsia" w:hAnsiTheme="majorEastAsia" w:eastAsiaTheme="majorEastAsia"/>
                <w:szCs w:val="21"/>
              </w:rPr>
            </w:pPr>
            <w:r>
              <w:rPr>
                <w:rFonts w:hint="eastAsia" w:asciiTheme="majorEastAsia" w:hAnsiTheme="majorEastAsia" w:eastAsiaTheme="majorEastAsia"/>
                <w:szCs w:val="21"/>
                <w:highlight w:val="none"/>
              </w:rPr>
              <w:t>4故障原因与排除方式解说</w:t>
            </w:r>
          </w:p>
        </w:tc>
      </w:tr>
    </w:tbl>
    <w:p w14:paraId="2EB9B7C3">
      <w:pPr>
        <w:spacing w:line="300" w:lineRule="auto"/>
      </w:pPr>
    </w:p>
    <w:p w14:paraId="55BF44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w:altName w:val="Arial"/>
    <w:panose1 w:val="020B0504020202020204"/>
    <w:charset w:val="00"/>
    <w:family w:val="swiss"/>
    <w:pitch w:val="default"/>
    <w:sig w:usb0="00000000" w:usb1="00000000" w:usb2="00000000" w:usb3="00000000" w:csb0="00000001" w:csb1="00000000"/>
  </w:font>
  <w:font w:name="ヒラギノ角ゴ Pro W3">
    <w:altName w:val="Yu Gothic"/>
    <w:panose1 w:val="00000000000000000000"/>
    <w:charset w:val="80"/>
    <w:family w:val="auto"/>
    <w:pitch w:val="default"/>
    <w:sig w:usb0="00000000" w:usb1="00000000" w:usb2="01000417" w:usb3="00000000" w:csb0="00020000" w:csb1="00000000"/>
  </w:font>
  <w:font w:name="Yu Gothic">
    <w:panose1 w:val="020B0400000000000000"/>
    <w:charset w:val="80"/>
    <w:family w:val="auto"/>
    <w:pitch w:val="default"/>
    <w:sig w:usb0="E00002FF" w:usb1="2AC7FDFF" w:usb2="00000016" w:usb3="00000000" w:csb0="2002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2756BF"/>
    <w:multiLevelType w:val="singleLevel"/>
    <w:tmpl w:val="DD2756BF"/>
    <w:lvl w:ilvl="0" w:tentative="0">
      <w:start w:val="1"/>
      <w:numFmt w:val="decimal"/>
      <w:suff w:val="nothing"/>
      <w:lvlText w:val="%1、"/>
      <w:lvlJc w:val="left"/>
    </w:lvl>
  </w:abstractNum>
  <w:abstractNum w:abstractNumId="1">
    <w:nsid w:val="535778F6"/>
    <w:multiLevelType w:val="multilevel"/>
    <w:tmpl w:val="535778F6"/>
    <w:lvl w:ilvl="0" w:tentative="0">
      <w:start w:val="1"/>
      <w:numFmt w:val="chineseCountingThousand"/>
      <w:pStyle w:val="2"/>
      <w:suff w:val="nothing"/>
      <w:lvlText w:val="%1、"/>
      <w:lvlJc w:val="left"/>
      <w:rPr>
        <w:rFonts w:hint="eastAsia" w:cs="Times New Roman"/>
        <w:b/>
        <w:i w:val="0"/>
        <w:sz w:val="24"/>
      </w:rPr>
    </w:lvl>
    <w:lvl w:ilvl="1" w:tentative="0">
      <w:start w:val="1"/>
      <w:numFmt w:val="decimal"/>
      <w:pStyle w:val="3"/>
      <w:suff w:val="nothing"/>
      <w:lvlText w:val="%2. "/>
      <w:lvlJc w:val="left"/>
      <w:rPr>
        <w:rFonts w:hint="eastAsia" w:cs="Times New Roman"/>
        <w:b w:val="0"/>
        <w:i w:val="0"/>
        <w:sz w:val="24"/>
      </w:rPr>
    </w:lvl>
    <w:lvl w:ilvl="2" w:tentative="0">
      <w:start w:val="1"/>
      <w:numFmt w:val="none"/>
      <w:pStyle w:val="4"/>
      <w:suff w:val="nothing"/>
      <w:lvlText w:val=""/>
      <w:lvlJc w:val="left"/>
      <w:rPr>
        <w:rFonts w:hint="eastAsia" w:cs="Times New Roman"/>
      </w:rPr>
    </w:lvl>
    <w:lvl w:ilvl="3" w:tentative="0">
      <w:start w:val="1"/>
      <w:numFmt w:val="none"/>
      <w:pStyle w:val="5"/>
      <w:suff w:val="nothing"/>
      <w:lvlText w:val=""/>
      <w:lvlJc w:val="left"/>
      <w:rPr>
        <w:rFonts w:hint="eastAsia" w:cs="Times New Roman"/>
      </w:rPr>
    </w:lvl>
    <w:lvl w:ilvl="4" w:tentative="0">
      <w:start w:val="1"/>
      <w:numFmt w:val="none"/>
      <w:pStyle w:val="7"/>
      <w:suff w:val="nothing"/>
      <w:lvlText w:val=""/>
      <w:lvlJc w:val="left"/>
      <w:rPr>
        <w:rFonts w:hint="eastAsia" w:cs="Times New Roman"/>
      </w:rPr>
    </w:lvl>
    <w:lvl w:ilvl="5" w:tentative="0">
      <w:start w:val="1"/>
      <w:numFmt w:val="none"/>
      <w:pStyle w:val="8"/>
      <w:suff w:val="nothing"/>
      <w:lvlText w:val=""/>
      <w:lvlJc w:val="left"/>
      <w:rPr>
        <w:rFonts w:hint="eastAsia" w:cs="Times New Roman"/>
      </w:rPr>
    </w:lvl>
    <w:lvl w:ilvl="6" w:tentative="0">
      <w:start w:val="1"/>
      <w:numFmt w:val="none"/>
      <w:pStyle w:val="9"/>
      <w:suff w:val="nothing"/>
      <w:lvlText w:val=""/>
      <w:lvlJc w:val="left"/>
      <w:rPr>
        <w:rFonts w:hint="eastAsia" w:cs="Times New Roman"/>
      </w:rPr>
    </w:lvl>
    <w:lvl w:ilvl="7" w:tentative="0">
      <w:start w:val="1"/>
      <w:numFmt w:val="none"/>
      <w:pStyle w:val="10"/>
      <w:suff w:val="nothing"/>
      <w:lvlText w:val=""/>
      <w:lvlJc w:val="left"/>
      <w:rPr>
        <w:rFonts w:hint="eastAsia" w:cs="Times New Roman"/>
      </w:rPr>
    </w:lvl>
    <w:lvl w:ilvl="8" w:tentative="0">
      <w:start w:val="1"/>
      <w:numFmt w:val="none"/>
      <w:pStyle w:val="11"/>
      <w:suff w:val="nothing"/>
      <w:lvlText w:val=""/>
      <w:lvlJc w:val="left"/>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4MzYxOWNlZjE5ZWMwYjFmOTNiZjg4OTQ3MWU4ZTQifQ=="/>
  </w:docVars>
  <w:rsids>
    <w:rsidRoot w:val="00A65AA2"/>
    <w:rsid w:val="0000238B"/>
    <w:rsid w:val="000405CD"/>
    <w:rsid w:val="000824C6"/>
    <w:rsid w:val="000B0769"/>
    <w:rsid w:val="000B7C66"/>
    <w:rsid w:val="000C127A"/>
    <w:rsid w:val="000C1E61"/>
    <w:rsid w:val="000C7B4B"/>
    <w:rsid w:val="00130837"/>
    <w:rsid w:val="00142B7C"/>
    <w:rsid w:val="001B4DBC"/>
    <w:rsid w:val="001E0822"/>
    <w:rsid w:val="00210F2C"/>
    <w:rsid w:val="00240CA7"/>
    <w:rsid w:val="00242549"/>
    <w:rsid w:val="00251A94"/>
    <w:rsid w:val="00256F03"/>
    <w:rsid w:val="00270625"/>
    <w:rsid w:val="00282CB3"/>
    <w:rsid w:val="0028499D"/>
    <w:rsid w:val="002A1879"/>
    <w:rsid w:val="002A6E83"/>
    <w:rsid w:val="002B36A0"/>
    <w:rsid w:val="002E40F4"/>
    <w:rsid w:val="002F669C"/>
    <w:rsid w:val="003036E8"/>
    <w:rsid w:val="00306B35"/>
    <w:rsid w:val="00331329"/>
    <w:rsid w:val="00371B50"/>
    <w:rsid w:val="00374259"/>
    <w:rsid w:val="003852C5"/>
    <w:rsid w:val="00390E91"/>
    <w:rsid w:val="003A0E18"/>
    <w:rsid w:val="003A1792"/>
    <w:rsid w:val="003E62EF"/>
    <w:rsid w:val="0040444F"/>
    <w:rsid w:val="0041287A"/>
    <w:rsid w:val="004318C4"/>
    <w:rsid w:val="004517D5"/>
    <w:rsid w:val="00457AA0"/>
    <w:rsid w:val="00457C49"/>
    <w:rsid w:val="00461939"/>
    <w:rsid w:val="00467B7C"/>
    <w:rsid w:val="0047638A"/>
    <w:rsid w:val="004926F1"/>
    <w:rsid w:val="004A0592"/>
    <w:rsid w:val="004A50CB"/>
    <w:rsid w:val="004B28E7"/>
    <w:rsid w:val="004B7AF6"/>
    <w:rsid w:val="004E57E4"/>
    <w:rsid w:val="005219BC"/>
    <w:rsid w:val="00551CC0"/>
    <w:rsid w:val="00581911"/>
    <w:rsid w:val="005B388D"/>
    <w:rsid w:val="005B5FBA"/>
    <w:rsid w:val="005B74A0"/>
    <w:rsid w:val="005C0F0F"/>
    <w:rsid w:val="005D61B7"/>
    <w:rsid w:val="006029AC"/>
    <w:rsid w:val="0060323B"/>
    <w:rsid w:val="00637012"/>
    <w:rsid w:val="006428C1"/>
    <w:rsid w:val="00672563"/>
    <w:rsid w:val="00682EA8"/>
    <w:rsid w:val="0068437C"/>
    <w:rsid w:val="006979A2"/>
    <w:rsid w:val="006A4249"/>
    <w:rsid w:val="006D26C2"/>
    <w:rsid w:val="006D507D"/>
    <w:rsid w:val="006E2A3D"/>
    <w:rsid w:val="006E70E0"/>
    <w:rsid w:val="006F3ABD"/>
    <w:rsid w:val="00705DCD"/>
    <w:rsid w:val="007256F9"/>
    <w:rsid w:val="007319C7"/>
    <w:rsid w:val="0076528B"/>
    <w:rsid w:val="007A5F17"/>
    <w:rsid w:val="007B4FA0"/>
    <w:rsid w:val="00803FC9"/>
    <w:rsid w:val="00831F9D"/>
    <w:rsid w:val="008356B1"/>
    <w:rsid w:val="00851DB5"/>
    <w:rsid w:val="008533BE"/>
    <w:rsid w:val="00854822"/>
    <w:rsid w:val="00873AA8"/>
    <w:rsid w:val="00884FA5"/>
    <w:rsid w:val="008972C3"/>
    <w:rsid w:val="008A430D"/>
    <w:rsid w:val="008B3BC5"/>
    <w:rsid w:val="008E21DE"/>
    <w:rsid w:val="00902701"/>
    <w:rsid w:val="00923B31"/>
    <w:rsid w:val="00944578"/>
    <w:rsid w:val="009461BB"/>
    <w:rsid w:val="00972465"/>
    <w:rsid w:val="009A0ED6"/>
    <w:rsid w:val="00A23630"/>
    <w:rsid w:val="00A26AF4"/>
    <w:rsid w:val="00A31045"/>
    <w:rsid w:val="00A50D2D"/>
    <w:rsid w:val="00A65AA2"/>
    <w:rsid w:val="00AD1B90"/>
    <w:rsid w:val="00AD4100"/>
    <w:rsid w:val="00AF7C4B"/>
    <w:rsid w:val="00B21B03"/>
    <w:rsid w:val="00B720B2"/>
    <w:rsid w:val="00B74A39"/>
    <w:rsid w:val="00B7571A"/>
    <w:rsid w:val="00B80FF0"/>
    <w:rsid w:val="00BE5777"/>
    <w:rsid w:val="00C42206"/>
    <w:rsid w:val="00C65B9C"/>
    <w:rsid w:val="00C91D39"/>
    <w:rsid w:val="00CA51AE"/>
    <w:rsid w:val="00CC1748"/>
    <w:rsid w:val="00CD3AF4"/>
    <w:rsid w:val="00D16365"/>
    <w:rsid w:val="00D237A3"/>
    <w:rsid w:val="00D312C6"/>
    <w:rsid w:val="00D46382"/>
    <w:rsid w:val="00D4659E"/>
    <w:rsid w:val="00D60D99"/>
    <w:rsid w:val="00D8792B"/>
    <w:rsid w:val="00D97204"/>
    <w:rsid w:val="00D97CDB"/>
    <w:rsid w:val="00DA36E2"/>
    <w:rsid w:val="00DC220B"/>
    <w:rsid w:val="00E1527F"/>
    <w:rsid w:val="00E32760"/>
    <w:rsid w:val="00E33B76"/>
    <w:rsid w:val="00E54CFD"/>
    <w:rsid w:val="00E657CD"/>
    <w:rsid w:val="00E67BF8"/>
    <w:rsid w:val="00E82EA3"/>
    <w:rsid w:val="00E96B31"/>
    <w:rsid w:val="00EF582D"/>
    <w:rsid w:val="00F1631B"/>
    <w:rsid w:val="00F22C3F"/>
    <w:rsid w:val="00F4502E"/>
    <w:rsid w:val="00F55DAC"/>
    <w:rsid w:val="00FA433A"/>
    <w:rsid w:val="00FB02E5"/>
    <w:rsid w:val="00FC7B0D"/>
    <w:rsid w:val="15D86382"/>
    <w:rsid w:val="26F1266E"/>
    <w:rsid w:val="283630EC"/>
    <w:rsid w:val="2C1B702E"/>
    <w:rsid w:val="2D593DF3"/>
    <w:rsid w:val="2D9E1C33"/>
    <w:rsid w:val="4EFB7F0C"/>
    <w:rsid w:val="5888108E"/>
    <w:rsid w:val="67836AC8"/>
    <w:rsid w:val="6B903568"/>
    <w:rsid w:val="6EFF15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9"/>
    <w:pPr>
      <w:keepNext/>
      <w:keepLines/>
      <w:numPr>
        <w:ilvl w:val="0"/>
        <w:numId w:val="1"/>
      </w:numPr>
      <w:spacing w:before="340" w:after="330" w:line="578" w:lineRule="auto"/>
      <w:outlineLvl w:val="0"/>
    </w:pPr>
    <w:rPr>
      <w:b/>
      <w:kern w:val="44"/>
      <w:sz w:val="44"/>
      <w:szCs w:val="20"/>
    </w:rPr>
  </w:style>
  <w:style w:type="paragraph" w:styleId="3">
    <w:name w:val="heading 2"/>
    <w:basedOn w:val="1"/>
    <w:next w:val="1"/>
    <w:link w:val="32"/>
    <w:qFormat/>
    <w:uiPriority w:val="9"/>
    <w:pPr>
      <w:keepNext/>
      <w:keepLines/>
      <w:numPr>
        <w:ilvl w:val="1"/>
        <w:numId w:val="1"/>
      </w:numPr>
      <w:adjustRightInd w:val="0"/>
      <w:spacing w:before="260" w:after="260" w:line="416" w:lineRule="atLeast"/>
      <w:textAlignment w:val="baseline"/>
      <w:outlineLvl w:val="1"/>
    </w:pPr>
    <w:rPr>
      <w:rFonts w:ascii="Arial" w:hAnsi="Arial" w:eastAsia="黑体"/>
      <w:b/>
      <w:kern w:val="0"/>
      <w:sz w:val="32"/>
      <w:szCs w:val="20"/>
    </w:rPr>
  </w:style>
  <w:style w:type="paragraph" w:styleId="4">
    <w:name w:val="heading 3"/>
    <w:basedOn w:val="1"/>
    <w:next w:val="1"/>
    <w:link w:val="33"/>
    <w:qFormat/>
    <w:uiPriority w:val="9"/>
    <w:pPr>
      <w:keepNext/>
      <w:keepLines/>
      <w:numPr>
        <w:ilvl w:val="2"/>
        <w:numId w:val="1"/>
      </w:numPr>
      <w:adjustRightInd w:val="0"/>
      <w:spacing w:before="260" w:after="260" w:line="416" w:lineRule="atLeast"/>
      <w:textAlignment w:val="baseline"/>
      <w:outlineLvl w:val="2"/>
    </w:pPr>
    <w:rPr>
      <w:b/>
      <w:kern w:val="0"/>
      <w:sz w:val="32"/>
      <w:szCs w:val="20"/>
    </w:rPr>
  </w:style>
  <w:style w:type="paragraph" w:styleId="5">
    <w:name w:val="heading 4"/>
    <w:basedOn w:val="1"/>
    <w:next w:val="6"/>
    <w:link w:val="34"/>
    <w:qFormat/>
    <w:uiPriority w:val="9"/>
    <w:pPr>
      <w:keepNext/>
      <w:keepLines/>
      <w:numPr>
        <w:ilvl w:val="3"/>
        <w:numId w:val="1"/>
      </w:numPr>
      <w:spacing w:before="280" w:after="290" w:line="376" w:lineRule="auto"/>
      <w:outlineLvl w:val="3"/>
    </w:pPr>
    <w:rPr>
      <w:rFonts w:ascii="Arial" w:hAnsi="Arial" w:eastAsia="黑体"/>
      <w:b/>
      <w:sz w:val="28"/>
      <w:szCs w:val="20"/>
    </w:rPr>
  </w:style>
  <w:style w:type="paragraph" w:styleId="7">
    <w:name w:val="heading 5"/>
    <w:basedOn w:val="1"/>
    <w:next w:val="6"/>
    <w:link w:val="35"/>
    <w:qFormat/>
    <w:uiPriority w:val="9"/>
    <w:pPr>
      <w:keepNext/>
      <w:keepLines/>
      <w:numPr>
        <w:ilvl w:val="4"/>
        <w:numId w:val="1"/>
      </w:numPr>
      <w:spacing w:before="280" w:after="290" w:line="376" w:lineRule="auto"/>
      <w:outlineLvl w:val="4"/>
    </w:pPr>
    <w:rPr>
      <w:b/>
      <w:sz w:val="28"/>
      <w:szCs w:val="20"/>
    </w:rPr>
  </w:style>
  <w:style w:type="paragraph" w:styleId="8">
    <w:name w:val="heading 6"/>
    <w:basedOn w:val="1"/>
    <w:next w:val="6"/>
    <w:link w:val="36"/>
    <w:qFormat/>
    <w:uiPriority w:val="9"/>
    <w:pPr>
      <w:keepNext/>
      <w:keepLines/>
      <w:numPr>
        <w:ilvl w:val="5"/>
        <w:numId w:val="1"/>
      </w:numPr>
      <w:spacing w:before="240" w:after="64" w:line="320" w:lineRule="auto"/>
      <w:outlineLvl w:val="5"/>
    </w:pPr>
    <w:rPr>
      <w:rFonts w:ascii="Arial" w:hAnsi="Arial" w:eastAsia="黑体"/>
      <w:b/>
      <w:sz w:val="24"/>
      <w:szCs w:val="20"/>
    </w:rPr>
  </w:style>
  <w:style w:type="paragraph" w:styleId="9">
    <w:name w:val="heading 7"/>
    <w:basedOn w:val="1"/>
    <w:next w:val="6"/>
    <w:link w:val="37"/>
    <w:qFormat/>
    <w:uiPriority w:val="9"/>
    <w:pPr>
      <w:keepNext/>
      <w:keepLines/>
      <w:numPr>
        <w:ilvl w:val="6"/>
        <w:numId w:val="1"/>
      </w:numPr>
      <w:spacing w:before="240" w:after="64" w:line="320" w:lineRule="auto"/>
      <w:outlineLvl w:val="6"/>
    </w:pPr>
    <w:rPr>
      <w:b/>
      <w:sz w:val="24"/>
      <w:szCs w:val="20"/>
    </w:rPr>
  </w:style>
  <w:style w:type="paragraph" w:styleId="10">
    <w:name w:val="heading 8"/>
    <w:basedOn w:val="1"/>
    <w:next w:val="6"/>
    <w:link w:val="38"/>
    <w:qFormat/>
    <w:uiPriority w:val="9"/>
    <w:pPr>
      <w:keepNext/>
      <w:keepLines/>
      <w:numPr>
        <w:ilvl w:val="7"/>
        <w:numId w:val="1"/>
      </w:numPr>
      <w:spacing w:before="240" w:after="64" w:line="320" w:lineRule="auto"/>
      <w:outlineLvl w:val="7"/>
    </w:pPr>
    <w:rPr>
      <w:rFonts w:ascii="Arial" w:hAnsi="Arial" w:eastAsia="黑体"/>
      <w:sz w:val="24"/>
      <w:szCs w:val="20"/>
    </w:rPr>
  </w:style>
  <w:style w:type="paragraph" w:styleId="11">
    <w:name w:val="heading 9"/>
    <w:basedOn w:val="1"/>
    <w:next w:val="6"/>
    <w:link w:val="39"/>
    <w:qFormat/>
    <w:uiPriority w:val="9"/>
    <w:pPr>
      <w:keepNext/>
      <w:keepLines/>
      <w:numPr>
        <w:ilvl w:val="8"/>
        <w:numId w:val="1"/>
      </w:numPr>
      <w:spacing w:before="240" w:after="64" w:line="320" w:lineRule="auto"/>
      <w:outlineLvl w:val="8"/>
    </w:pPr>
    <w:rPr>
      <w:rFonts w:ascii="Arial" w:hAnsi="Arial" w:eastAsia="黑体"/>
      <w:szCs w:val="20"/>
    </w:rPr>
  </w:style>
  <w:style w:type="character" w:default="1" w:styleId="25">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6">
    <w:name w:val="Normal Indent"/>
    <w:basedOn w:val="1"/>
    <w:qFormat/>
    <w:uiPriority w:val="99"/>
    <w:pPr>
      <w:ind w:firstLine="420"/>
    </w:pPr>
    <w:rPr>
      <w:szCs w:val="20"/>
    </w:rPr>
  </w:style>
  <w:style w:type="paragraph" w:styleId="12">
    <w:name w:val="annotation text"/>
    <w:basedOn w:val="1"/>
    <w:link w:val="52"/>
    <w:unhideWhenUsed/>
    <w:qFormat/>
    <w:uiPriority w:val="0"/>
    <w:pPr>
      <w:jc w:val="left"/>
    </w:pPr>
  </w:style>
  <w:style w:type="paragraph" w:styleId="13">
    <w:name w:val="Body Text"/>
    <w:basedOn w:val="1"/>
    <w:link w:val="44"/>
    <w:qFormat/>
    <w:uiPriority w:val="0"/>
    <w:pPr>
      <w:adjustRightInd w:val="0"/>
      <w:spacing w:line="360" w:lineRule="atLeast"/>
      <w:jc w:val="center"/>
      <w:textAlignment w:val="baseline"/>
    </w:pPr>
    <w:rPr>
      <w:rFonts w:asciiTheme="minorHAnsi" w:hAnsiTheme="minorHAnsi" w:eastAsiaTheme="minorEastAsia" w:cstheme="minorBidi"/>
      <w:sz w:val="24"/>
      <w:szCs w:val="22"/>
    </w:rPr>
  </w:style>
  <w:style w:type="paragraph" w:styleId="14">
    <w:name w:val="Body Text Indent"/>
    <w:basedOn w:val="1"/>
    <w:link w:val="43"/>
    <w:qFormat/>
    <w:uiPriority w:val="99"/>
    <w:pPr>
      <w:adjustRightInd w:val="0"/>
      <w:spacing w:line="360" w:lineRule="auto"/>
      <w:ind w:firstLine="480"/>
    </w:pPr>
    <w:rPr>
      <w:rFonts w:asciiTheme="minorHAnsi" w:hAnsiTheme="minorHAnsi" w:cstheme="minorBidi"/>
      <w:sz w:val="24"/>
      <w:szCs w:val="22"/>
    </w:rPr>
  </w:style>
  <w:style w:type="paragraph" w:styleId="15">
    <w:name w:val="Plain Text"/>
    <w:basedOn w:val="1"/>
    <w:link w:val="45"/>
    <w:qFormat/>
    <w:uiPriority w:val="99"/>
    <w:pPr>
      <w:adjustRightInd w:val="0"/>
      <w:textAlignment w:val="baseline"/>
    </w:pPr>
    <w:rPr>
      <w:rFonts w:ascii="宋体" w:hAnsi="Courier New" w:eastAsiaTheme="minorEastAsia" w:cstheme="minorBidi"/>
      <w:szCs w:val="22"/>
    </w:rPr>
  </w:style>
  <w:style w:type="paragraph" w:styleId="16">
    <w:name w:val="Date"/>
    <w:basedOn w:val="1"/>
    <w:next w:val="1"/>
    <w:link w:val="40"/>
    <w:qFormat/>
    <w:uiPriority w:val="0"/>
    <w:pPr>
      <w:ind w:left="100" w:leftChars="2500"/>
    </w:pPr>
    <w:rPr>
      <w:rFonts w:asciiTheme="minorHAnsi" w:hAnsiTheme="minorHAnsi" w:cstheme="minorBidi"/>
      <w:b/>
      <w:sz w:val="44"/>
    </w:rPr>
  </w:style>
  <w:style w:type="paragraph" w:styleId="17">
    <w:name w:val="Body Text Indent 2"/>
    <w:basedOn w:val="1"/>
    <w:link w:val="41"/>
    <w:qFormat/>
    <w:uiPriority w:val="0"/>
    <w:pPr>
      <w:ind w:left="600"/>
    </w:pPr>
    <w:rPr>
      <w:rFonts w:eastAsia="楷体_GB2312" w:asciiTheme="minorHAnsi" w:hAnsiTheme="minorHAnsi" w:cstheme="minorBidi"/>
      <w:sz w:val="30"/>
    </w:rPr>
  </w:style>
  <w:style w:type="paragraph" w:styleId="18">
    <w:name w:val="Balloon Text"/>
    <w:basedOn w:val="1"/>
    <w:link w:val="46"/>
    <w:qFormat/>
    <w:uiPriority w:val="0"/>
    <w:rPr>
      <w:rFonts w:ascii="Tahoma" w:hAnsi="Tahoma" w:cs="Tahoma" w:eastAsiaTheme="minorEastAsia"/>
      <w:sz w:val="16"/>
      <w:szCs w:val="16"/>
    </w:rPr>
  </w:style>
  <w:style w:type="paragraph" w:styleId="19">
    <w:name w:val="footer"/>
    <w:basedOn w:val="1"/>
    <w:link w:val="30"/>
    <w:unhideWhenUsed/>
    <w:qFormat/>
    <w:uiPriority w:val="0"/>
    <w:pPr>
      <w:tabs>
        <w:tab w:val="center" w:pos="4153"/>
        <w:tab w:val="right" w:pos="8306"/>
      </w:tabs>
      <w:snapToGrid w:val="0"/>
      <w:jc w:val="left"/>
    </w:pPr>
    <w:rPr>
      <w:sz w:val="18"/>
      <w:szCs w:val="18"/>
    </w:rPr>
  </w:style>
  <w:style w:type="paragraph" w:styleId="20">
    <w:name w:val="header"/>
    <w:basedOn w:val="1"/>
    <w:link w:val="29"/>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0"/>
    <w:pPr>
      <w:adjustRightInd w:val="0"/>
      <w:spacing w:line="312" w:lineRule="atLeast"/>
      <w:textAlignment w:val="baseline"/>
    </w:pPr>
    <w:rPr>
      <w:kern w:val="0"/>
      <w:szCs w:val="20"/>
    </w:rPr>
  </w:style>
  <w:style w:type="paragraph" w:styleId="22">
    <w:name w:val="Title"/>
    <w:basedOn w:val="1"/>
    <w:next w:val="1"/>
    <w:link w:val="62"/>
    <w:qFormat/>
    <w:uiPriority w:val="0"/>
    <w:pPr>
      <w:widowControl/>
      <w:topLinePunct/>
      <w:adjustRightInd w:val="0"/>
      <w:snapToGrid w:val="0"/>
      <w:spacing w:before="120" w:after="120" w:line="480" w:lineRule="auto"/>
      <w:ind w:firstLine="200" w:firstLineChars="200"/>
      <w:jc w:val="left"/>
      <w:outlineLvl w:val="0"/>
    </w:pPr>
    <w:rPr>
      <w:rFonts w:ascii="Arial" w:hAnsi="Arial" w:cs="Arial"/>
      <w:b/>
      <w:bCs/>
      <w:sz w:val="28"/>
      <w:szCs w:val="32"/>
    </w:rPr>
  </w:style>
  <w:style w:type="paragraph" w:styleId="23">
    <w:name w:val="annotation subject"/>
    <w:basedOn w:val="12"/>
    <w:next w:val="12"/>
    <w:link w:val="42"/>
    <w:qFormat/>
    <w:uiPriority w:val="0"/>
    <w:rPr>
      <w:rFonts w:asciiTheme="minorHAnsi" w:hAnsiTheme="minorHAnsi" w:eastAsiaTheme="minorEastAsia" w:cstheme="minorBidi"/>
      <w:b/>
      <w:bCs/>
    </w:rPr>
  </w:style>
  <w:style w:type="character" w:styleId="26">
    <w:name w:val="page number"/>
    <w:basedOn w:val="25"/>
    <w:qFormat/>
    <w:uiPriority w:val="0"/>
  </w:style>
  <w:style w:type="character" w:styleId="27">
    <w:name w:val="Hyperlink"/>
    <w:qFormat/>
    <w:uiPriority w:val="99"/>
    <w:rPr>
      <w:rFonts w:cs="Times New Roman"/>
      <w:color w:val="0000FF"/>
      <w:u w:val="single"/>
    </w:rPr>
  </w:style>
  <w:style w:type="character" w:styleId="28">
    <w:name w:val="annotation reference"/>
    <w:qFormat/>
    <w:uiPriority w:val="0"/>
    <w:rPr>
      <w:sz w:val="21"/>
      <w:szCs w:val="21"/>
    </w:rPr>
  </w:style>
  <w:style w:type="character" w:customStyle="1" w:styleId="29">
    <w:name w:val="页眉 字符"/>
    <w:basedOn w:val="25"/>
    <w:link w:val="20"/>
    <w:qFormat/>
    <w:uiPriority w:val="0"/>
    <w:rPr>
      <w:sz w:val="18"/>
      <w:szCs w:val="18"/>
    </w:rPr>
  </w:style>
  <w:style w:type="character" w:customStyle="1" w:styleId="30">
    <w:name w:val="页脚 字符"/>
    <w:basedOn w:val="25"/>
    <w:link w:val="19"/>
    <w:qFormat/>
    <w:uiPriority w:val="0"/>
    <w:rPr>
      <w:sz w:val="18"/>
      <w:szCs w:val="18"/>
    </w:rPr>
  </w:style>
  <w:style w:type="character" w:customStyle="1" w:styleId="31">
    <w:name w:val="标题 1 字符"/>
    <w:basedOn w:val="25"/>
    <w:link w:val="2"/>
    <w:qFormat/>
    <w:uiPriority w:val="99"/>
    <w:rPr>
      <w:rFonts w:ascii="Times New Roman" w:hAnsi="Times New Roman" w:eastAsia="宋体" w:cs="Times New Roman"/>
      <w:b/>
      <w:kern w:val="44"/>
      <w:sz w:val="44"/>
      <w:szCs w:val="20"/>
    </w:rPr>
  </w:style>
  <w:style w:type="character" w:customStyle="1" w:styleId="32">
    <w:name w:val="标题 2 字符"/>
    <w:basedOn w:val="25"/>
    <w:link w:val="3"/>
    <w:qFormat/>
    <w:uiPriority w:val="9"/>
    <w:rPr>
      <w:rFonts w:ascii="Arial" w:hAnsi="Arial" w:eastAsia="黑体" w:cs="Times New Roman"/>
      <w:b/>
      <w:kern w:val="0"/>
      <w:sz w:val="32"/>
      <w:szCs w:val="20"/>
    </w:rPr>
  </w:style>
  <w:style w:type="character" w:customStyle="1" w:styleId="33">
    <w:name w:val="标题 3 字符"/>
    <w:basedOn w:val="25"/>
    <w:link w:val="4"/>
    <w:qFormat/>
    <w:uiPriority w:val="9"/>
    <w:rPr>
      <w:rFonts w:ascii="Times New Roman" w:hAnsi="Times New Roman" w:eastAsia="宋体" w:cs="Times New Roman"/>
      <w:b/>
      <w:kern w:val="0"/>
      <w:sz w:val="32"/>
      <w:szCs w:val="20"/>
    </w:rPr>
  </w:style>
  <w:style w:type="character" w:customStyle="1" w:styleId="34">
    <w:name w:val="标题 4 字符"/>
    <w:basedOn w:val="25"/>
    <w:link w:val="5"/>
    <w:qFormat/>
    <w:uiPriority w:val="9"/>
    <w:rPr>
      <w:rFonts w:ascii="Arial" w:hAnsi="Arial" w:eastAsia="黑体" w:cs="Times New Roman"/>
      <w:b/>
      <w:sz w:val="28"/>
      <w:szCs w:val="20"/>
    </w:rPr>
  </w:style>
  <w:style w:type="character" w:customStyle="1" w:styleId="35">
    <w:name w:val="标题 5 字符"/>
    <w:basedOn w:val="25"/>
    <w:link w:val="7"/>
    <w:qFormat/>
    <w:uiPriority w:val="9"/>
    <w:rPr>
      <w:rFonts w:ascii="Times New Roman" w:hAnsi="Times New Roman" w:eastAsia="宋体" w:cs="Times New Roman"/>
      <w:b/>
      <w:sz w:val="28"/>
      <w:szCs w:val="20"/>
    </w:rPr>
  </w:style>
  <w:style w:type="character" w:customStyle="1" w:styleId="36">
    <w:name w:val="标题 6 字符"/>
    <w:basedOn w:val="25"/>
    <w:link w:val="8"/>
    <w:qFormat/>
    <w:uiPriority w:val="9"/>
    <w:rPr>
      <w:rFonts w:ascii="Arial" w:hAnsi="Arial" w:eastAsia="黑体" w:cs="Times New Roman"/>
      <w:b/>
      <w:sz w:val="24"/>
      <w:szCs w:val="20"/>
    </w:rPr>
  </w:style>
  <w:style w:type="character" w:customStyle="1" w:styleId="37">
    <w:name w:val="标题 7 字符"/>
    <w:basedOn w:val="25"/>
    <w:link w:val="9"/>
    <w:qFormat/>
    <w:uiPriority w:val="9"/>
    <w:rPr>
      <w:rFonts w:ascii="Times New Roman" w:hAnsi="Times New Roman" w:eastAsia="宋体" w:cs="Times New Roman"/>
      <w:b/>
      <w:sz w:val="24"/>
      <w:szCs w:val="20"/>
    </w:rPr>
  </w:style>
  <w:style w:type="character" w:customStyle="1" w:styleId="38">
    <w:name w:val="标题 8 字符"/>
    <w:basedOn w:val="25"/>
    <w:link w:val="10"/>
    <w:qFormat/>
    <w:uiPriority w:val="9"/>
    <w:rPr>
      <w:rFonts w:ascii="Arial" w:hAnsi="Arial" w:eastAsia="黑体" w:cs="Times New Roman"/>
      <w:sz w:val="24"/>
      <w:szCs w:val="20"/>
    </w:rPr>
  </w:style>
  <w:style w:type="character" w:customStyle="1" w:styleId="39">
    <w:name w:val="标题 9 字符"/>
    <w:basedOn w:val="25"/>
    <w:link w:val="11"/>
    <w:qFormat/>
    <w:uiPriority w:val="9"/>
    <w:rPr>
      <w:rFonts w:ascii="Arial" w:hAnsi="Arial" w:eastAsia="黑体" w:cs="Times New Roman"/>
      <w:szCs w:val="20"/>
    </w:rPr>
  </w:style>
  <w:style w:type="character" w:customStyle="1" w:styleId="40">
    <w:name w:val="日期 字符"/>
    <w:link w:val="16"/>
    <w:qFormat/>
    <w:uiPriority w:val="0"/>
    <w:rPr>
      <w:rFonts w:eastAsia="宋体"/>
      <w:b/>
      <w:sz w:val="44"/>
      <w:szCs w:val="24"/>
    </w:rPr>
  </w:style>
  <w:style w:type="character" w:customStyle="1" w:styleId="41">
    <w:name w:val="正文文本缩进 2 字符"/>
    <w:link w:val="17"/>
    <w:qFormat/>
    <w:uiPriority w:val="0"/>
    <w:rPr>
      <w:rFonts w:eastAsia="楷体_GB2312"/>
      <w:sz w:val="30"/>
      <w:szCs w:val="24"/>
    </w:rPr>
  </w:style>
  <w:style w:type="character" w:customStyle="1" w:styleId="42">
    <w:name w:val="批注主题 字符"/>
    <w:link w:val="23"/>
    <w:qFormat/>
    <w:uiPriority w:val="0"/>
    <w:rPr>
      <w:b/>
      <w:bCs/>
      <w:szCs w:val="24"/>
    </w:rPr>
  </w:style>
  <w:style w:type="character" w:customStyle="1" w:styleId="43">
    <w:name w:val="正文文本缩进 字符"/>
    <w:link w:val="14"/>
    <w:qFormat/>
    <w:uiPriority w:val="99"/>
    <w:rPr>
      <w:rFonts w:eastAsia="宋体"/>
      <w:sz w:val="24"/>
    </w:rPr>
  </w:style>
  <w:style w:type="character" w:customStyle="1" w:styleId="44">
    <w:name w:val="正文文本 字符"/>
    <w:link w:val="13"/>
    <w:qFormat/>
    <w:uiPriority w:val="0"/>
    <w:rPr>
      <w:sz w:val="24"/>
    </w:rPr>
  </w:style>
  <w:style w:type="character" w:customStyle="1" w:styleId="45">
    <w:name w:val="纯文本 字符"/>
    <w:link w:val="15"/>
    <w:qFormat/>
    <w:uiPriority w:val="99"/>
    <w:rPr>
      <w:rFonts w:ascii="宋体" w:hAnsi="Courier New"/>
    </w:rPr>
  </w:style>
  <w:style w:type="character" w:customStyle="1" w:styleId="46">
    <w:name w:val="批注框文本 字符"/>
    <w:link w:val="18"/>
    <w:qFormat/>
    <w:uiPriority w:val="0"/>
    <w:rPr>
      <w:rFonts w:ascii="Tahoma" w:hAnsi="Tahoma" w:cs="Tahoma"/>
      <w:sz w:val="16"/>
      <w:szCs w:val="16"/>
    </w:rPr>
  </w:style>
  <w:style w:type="character" w:customStyle="1" w:styleId="47">
    <w:name w:val="批注文字 Char"/>
    <w:qFormat/>
    <w:uiPriority w:val="0"/>
    <w:rPr>
      <w:kern w:val="2"/>
      <w:sz w:val="21"/>
      <w:szCs w:val="24"/>
    </w:rPr>
  </w:style>
  <w:style w:type="character" w:customStyle="1" w:styleId="48">
    <w:name w:val="Anrede1IhrZeichen"/>
    <w:qFormat/>
    <w:uiPriority w:val="0"/>
    <w:rPr>
      <w:rFonts w:ascii="Arial" w:hAnsi="Arial" w:cs="Times New Roman"/>
      <w:sz w:val="20"/>
    </w:rPr>
  </w:style>
  <w:style w:type="character" w:customStyle="1" w:styleId="49">
    <w:name w:val="日期 Char1"/>
    <w:basedOn w:val="25"/>
    <w:semiHidden/>
    <w:qFormat/>
    <w:uiPriority w:val="99"/>
    <w:rPr>
      <w:rFonts w:ascii="Times New Roman" w:hAnsi="Times New Roman" w:eastAsia="宋体" w:cs="Times New Roman"/>
      <w:szCs w:val="24"/>
    </w:rPr>
  </w:style>
  <w:style w:type="character" w:customStyle="1" w:styleId="50">
    <w:name w:val="正文文本缩进 Char1"/>
    <w:basedOn w:val="25"/>
    <w:semiHidden/>
    <w:qFormat/>
    <w:uiPriority w:val="99"/>
    <w:rPr>
      <w:rFonts w:ascii="Times New Roman" w:hAnsi="Times New Roman" w:eastAsia="宋体" w:cs="Times New Roman"/>
      <w:szCs w:val="24"/>
    </w:rPr>
  </w:style>
  <w:style w:type="character" w:customStyle="1" w:styleId="51">
    <w:name w:val="正文文本 Char1"/>
    <w:basedOn w:val="25"/>
    <w:semiHidden/>
    <w:qFormat/>
    <w:uiPriority w:val="99"/>
    <w:rPr>
      <w:rFonts w:ascii="Times New Roman" w:hAnsi="Times New Roman" w:eastAsia="宋体" w:cs="Times New Roman"/>
      <w:szCs w:val="24"/>
    </w:rPr>
  </w:style>
  <w:style w:type="character" w:customStyle="1" w:styleId="52">
    <w:name w:val="批注文字 字符"/>
    <w:basedOn w:val="25"/>
    <w:link w:val="12"/>
    <w:semiHidden/>
    <w:qFormat/>
    <w:uiPriority w:val="99"/>
    <w:rPr>
      <w:rFonts w:ascii="Times New Roman" w:hAnsi="Times New Roman" w:eastAsia="宋体" w:cs="Times New Roman"/>
      <w:szCs w:val="24"/>
    </w:rPr>
  </w:style>
  <w:style w:type="character" w:customStyle="1" w:styleId="53">
    <w:name w:val="批注主题 Char1"/>
    <w:basedOn w:val="52"/>
    <w:semiHidden/>
    <w:qFormat/>
    <w:uiPriority w:val="99"/>
    <w:rPr>
      <w:rFonts w:ascii="Times New Roman" w:hAnsi="Times New Roman" w:eastAsia="宋体" w:cs="Times New Roman"/>
      <w:b/>
      <w:bCs/>
      <w:szCs w:val="24"/>
    </w:rPr>
  </w:style>
  <w:style w:type="character" w:customStyle="1" w:styleId="54">
    <w:name w:val="纯文本 Char1"/>
    <w:basedOn w:val="25"/>
    <w:semiHidden/>
    <w:qFormat/>
    <w:uiPriority w:val="99"/>
    <w:rPr>
      <w:rFonts w:ascii="宋体" w:hAnsi="Courier New" w:eastAsia="宋体" w:cs="Courier New"/>
      <w:szCs w:val="21"/>
    </w:rPr>
  </w:style>
  <w:style w:type="character" w:customStyle="1" w:styleId="55">
    <w:name w:val="正文文本缩进 2 Char1"/>
    <w:basedOn w:val="25"/>
    <w:semiHidden/>
    <w:qFormat/>
    <w:uiPriority w:val="99"/>
    <w:rPr>
      <w:rFonts w:ascii="Times New Roman" w:hAnsi="Times New Roman" w:eastAsia="宋体" w:cs="Times New Roman"/>
      <w:szCs w:val="24"/>
    </w:rPr>
  </w:style>
  <w:style w:type="character" w:customStyle="1" w:styleId="56">
    <w:name w:val="批注框文本 Char1"/>
    <w:basedOn w:val="25"/>
    <w:semiHidden/>
    <w:qFormat/>
    <w:uiPriority w:val="99"/>
    <w:rPr>
      <w:rFonts w:ascii="Times New Roman" w:hAnsi="Times New Roman" w:eastAsia="宋体" w:cs="Times New Roman"/>
      <w:sz w:val="18"/>
      <w:szCs w:val="18"/>
    </w:rPr>
  </w:style>
  <w:style w:type="paragraph" w:customStyle="1" w:styleId="57">
    <w:name w:val="Body"/>
    <w:qFormat/>
    <w:uiPriority w:val="0"/>
    <w:rPr>
      <w:rFonts w:ascii="Helvetica" w:hAnsi="Helvetica" w:eastAsia="ヒラギノ角ゴ Pro W3" w:cs="Times New Roman"/>
      <w:color w:val="000000"/>
      <w:sz w:val="24"/>
      <w:lang w:val="en-US" w:eastAsia="en-US" w:bidi="ar-SA"/>
    </w:rPr>
  </w:style>
  <w:style w:type="paragraph" w:customStyle="1" w:styleId="58">
    <w:name w:val="Char"/>
    <w:basedOn w:val="1"/>
    <w:qFormat/>
    <w:uiPriority w:val="0"/>
    <w:rPr>
      <w:rFonts w:ascii="Tahoma" w:hAnsi="Tahoma"/>
      <w:sz w:val="24"/>
      <w:szCs w:val="20"/>
    </w:rPr>
  </w:style>
  <w:style w:type="paragraph" w:customStyle="1" w:styleId="59">
    <w:name w:val="列出段落1"/>
    <w:basedOn w:val="1"/>
    <w:qFormat/>
    <w:uiPriority w:val="34"/>
    <w:pPr>
      <w:ind w:firstLine="420" w:firstLineChars="200"/>
    </w:pPr>
    <w:rPr>
      <w:rFonts w:ascii="Calibri" w:hAnsi="Calibri"/>
      <w:szCs w:val="22"/>
    </w:rPr>
  </w:style>
  <w:style w:type="paragraph" w:customStyle="1" w:styleId="60">
    <w:name w:val="列出段落2"/>
    <w:basedOn w:val="1"/>
    <w:qFormat/>
    <w:uiPriority w:val="34"/>
    <w:pPr>
      <w:ind w:firstLine="420" w:firstLineChars="200"/>
    </w:pPr>
    <w:rPr>
      <w:rFonts w:ascii="Calibri" w:hAnsi="Calibri"/>
      <w:szCs w:val="22"/>
    </w:rPr>
  </w:style>
  <w:style w:type="paragraph" w:styleId="61">
    <w:name w:val="No Spacing"/>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customStyle="1" w:styleId="62">
    <w:name w:val="标题 字符"/>
    <w:basedOn w:val="25"/>
    <w:link w:val="22"/>
    <w:qFormat/>
    <w:uiPriority w:val="0"/>
    <w:rPr>
      <w:rFonts w:ascii="Arial" w:hAnsi="Arial" w:cs="Arial"/>
      <w:b/>
      <w:bCs/>
      <w:kern w:val="2"/>
      <w:sz w:val="28"/>
      <w:szCs w:val="32"/>
    </w:rPr>
  </w:style>
  <w:style w:type="paragraph" w:styleId="63">
    <w:name w:val="List Paragraph"/>
    <w:basedOn w:val="1"/>
    <w:link w:val="64"/>
    <w:qFormat/>
    <w:uiPriority w:val="34"/>
    <w:pPr>
      <w:ind w:firstLine="420" w:firstLineChars="200"/>
    </w:pPr>
    <w:rPr>
      <w:rFonts w:eastAsia="黑体" w:asciiTheme="minorHAnsi" w:hAnsiTheme="minorHAnsi" w:cstheme="minorBidi"/>
      <w:sz w:val="24"/>
      <w:szCs w:val="22"/>
    </w:rPr>
  </w:style>
  <w:style w:type="character" w:customStyle="1" w:styleId="64">
    <w:name w:val="列表段落 字符"/>
    <w:link w:val="63"/>
    <w:qFormat/>
    <w:locked/>
    <w:uiPriority w:val="34"/>
    <w:rPr>
      <w:rFonts w:eastAsia="黑体" w:asciiTheme="minorHAnsi" w:hAnsiTheme="minorHAnsi" w:cstheme="minorBidi"/>
      <w:kern w:val="2"/>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TX</Company>
  <Pages>3</Pages>
  <Words>1466</Words>
  <Characters>1773</Characters>
  <Lines>13</Lines>
  <Paragraphs>3</Paragraphs>
  <TotalTime>1</TotalTime>
  <ScaleCrop>false</ScaleCrop>
  <LinksUpToDate>false</LinksUpToDate>
  <CharactersWithSpaces>1860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2024-08-29T03:14:00Z</dcterms:created>
  <dc:creator>HL</dc:creator>
  <cp:lastModifiedBy>作者</cp:lastModifiedBy>
  <cp:lastPrinted>2016-08-01T01:43:00Z</cp:lastPrinted>
  <dcterms:modified xsi:type="dcterms:W3CDTF">2025-01-16T03:37:17Z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7187C42BAA6344C5B7BB282123AED59F_13</vt:lpwstr>
  </property>
  <property fmtid="{D5CDD505-2E9C-101B-9397-08002B2CF9AE}" pid="4" name="KSOTemplateDocerSaveRecord">
    <vt:lpwstr>eyJoZGlkIjoiNmY4MWRhYmY2MTM0NjdiMTM5OTg0YTE3YzQ2YmVjNTciLCJ1c2VySWQiOiI0NjI1NzY1MjEifQ==</vt:lpwstr>
  </property>
</Properties>
</file>