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color w:val="0000FF"/>
          <w:sz w:val="24"/>
          <w:szCs w:val="24"/>
          <w:u w:val="single"/>
          <w:lang w:val="en-US" w:eastAsia="zh-CN"/>
        </w:rPr>
        <w:t>水平衡测试服务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26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9:30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北京清华长庚医院新办公区（天通中苑33号楼，自安然酒店对面办公楼）三层会议室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lang w:val="en-US" w:eastAsia="zh-CN"/>
        </w:rPr>
        <w:t>施工方案（检测方案）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19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E2243C"/>
    <w:rsid w:val="0A887557"/>
    <w:rsid w:val="0F7B7FD6"/>
    <w:rsid w:val="10541E34"/>
    <w:rsid w:val="11986C48"/>
    <w:rsid w:val="126A55A4"/>
    <w:rsid w:val="19015AC9"/>
    <w:rsid w:val="1B261C7D"/>
    <w:rsid w:val="1C2104BE"/>
    <w:rsid w:val="1DF419D0"/>
    <w:rsid w:val="21F437B7"/>
    <w:rsid w:val="226B6616"/>
    <w:rsid w:val="257771AF"/>
    <w:rsid w:val="27673A41"/>
    <w:rsid w:val="29DB173D"/>
    <w:rsid w:val="2AA33756"/>
    <w:rsid w:val="38110275"/>
    <w:rsid w:val="3AC33B16"/>
    <w:rsid w:val="3C4E39A9"/>
    <w:rsid w:val="3DCE0DEA"/>
    <w:rsid w:val="40D73AD1"/>
    <w:rsid w:val="43AD1D70"/>
    <w:rsid w:val="46AB51A7"/>
    <w:rsid w:val="4A515E72"/>
    <w:rsid w:val="4A8A0413"/>
    <w:rsid w:val="4ED571E4"/>
    <w:rsid w:val="4EE42DE8"/>
    <w:rsid w:val="5048338B"/>
    <w:rsid w:val="57021279"/>
    <w:rsid w:val="595F67BF"/>
    <w:rsid w:val="5B7E1BE5"/>
    <w:rsid w:val="5BF62CC3"/>
    <w:rsid w:val="5CA95C2E"/>
    <w:rsid w:val="67BE7B8C"/>
    <w:rsid w:val="6907297C"/>
    <w:rsid w:val="6CAB40D4"/>
    <w:rsid w:val="6E1A2B45"/>
    <w:rsid w:val="6EB05517"/>
    <w:rsid w:val="6EC6382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35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2024-04-19T07:44:18Z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