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我院就以下项目进行公开遴选，欢迎贵单位参加参选。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一、项目名称：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北京清华长庚医院1号楼B2-4F公共区域节能照明遴选公告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遴选内容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详附件。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三、参选单位资格条件：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详附件。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四、预算控制价：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Chars="0" w:right="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149992元。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、遴选文件发放时间、地点：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时间：2022年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月2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日-2022年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方式：自行下载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六、投标资料携带：请依次放入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1）调研报价单；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2）所提供产品的医疗器械产品注册证/登记表（如服务类/工程类则提供相关资质证书）；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3）配置清单（主要部件分项报价）与规格参数（如有）；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4）公司简介；公司资质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5）医疗器械生产/经营许可证；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6）制造商完整授权书（如有）；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7）业务员授权书；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8）以往业绩、以往同产品其他医院合同（近2年，不超过3年）；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9）所提供的产品目前市场销售的成功案例或部分用户清单等；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10）售后服务内容和措施（在境内具备良好的服务和技术支持能力说明，若提供一年以上的原厂商服务，需提供原厂商授权书。）；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11）产品彩页、产品样本资料（如有）；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12）供应商认为需加以说明的其他内容。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13) 业务授权人必须到场并签到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14）主要服务要求详附件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所有资料一式五份均请加盖公司红章，正本一份，副本四份，需全部密封。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、递交文件截止时间及地点：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：30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地点：北京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清华长庚医院新办公区（天通中苑33号楼）二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会议室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、遴选评审时间、地点：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1.时间：202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：30（如有变化，另行电话通知）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2.地点：北京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清华长庚医院新办公区（天通中苑33号楼）二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会议室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3.联系人：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丁爱兵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    电话：010-5611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8810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61DAF"/>
    <w:multiLevelType w:val="singleLevel"/>
    <w:tmpl w:val="DBB61D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85D4D"/>
    <w:rsid w:val="153F4DAD"/>
    <w:rsid w:val="51585DBB"/>
    <w:rsid w:val="59F52135"/>
    <w:rsid w:val="629B6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2022-12-23T05:41:02Z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F0EABD197BB44DC389F393DB65F5D0D0</vt:lpwstr>
  </property>
</Properties>
</file>