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ind w:firstLine="562" w:firstLineChars="200"/>
        <w:rPr>
          <w:rFonts w:ascii="宋体" w:hAnsi="宋体"/>
          <w:b/>
          <w:snapToGrid w:val="0"/>
          <w:kern w:val="21"/>
          <w:sz w:val="28"/>
          <w:szCs w:val="28"/>
        </w:rPr>
      </w:pPr>
      <w:r>
        <w:rPr>
          <w:rFonts w:hint="eastAsia" w:ascii="宋体" w:hAnsi="宋体"/>
          <w:b/>
          <w:snapToGrid w:val="0"/>
          <w:kern w:val="21"/>
          <w:sz w:val="28"/>
          <w:szCs w:val="28"/>
        </w:rPr>
        <w:t>配电室维保</w:t>
      </w:r>
    </w:p>
    <w:tbl>
      <w:tblPr>
        <w:tblStyle w:val="2"/>
        <w:tblW w:w="93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544"/>
        <w:gridCol w:w="4087"/>
        <w:gridCol w:w="1487"/>
        <w:gridCol w:w="1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序号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 w:hAnsi="DFKai-SB"/>
                <w:kern w:val="0"/>
                <w:sz w:val="22"/>
                <w:szCs w:val="22"/>
              </w:rPr>
              <w:t>维保设备名称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 w:hAnsi="DFKai-SB"/>
                <w:kern w:val="0"/>
                <w:sz w:val="22"/>
                <w:szCs w:val="22"/>
              </w:rPr>
              <w:t>维保细则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等线" w:hAnsi="等线" w:eastAsia="等线"/>
                <w:sz w:val="22"/>
                <w:szCs w:val="22"/>
                <w:lang w:eastAsia="zh-TW"/>
              </w:rPr>
              <w:t>数量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等线" w:hAnsi="等线" w:eastAsia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/>
                <w:sz w:val="22"/>
                <w:szCs w:val="22"/>
                <w:lang w:eastAsia="zh-CN"/>
              </w:rPr>
              <w:t>监督与考核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一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概况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1</w:t>
            </w:r>
            <w:r>
              <w:rPr>
                <w:rFonts w:ascii="DFKai-SB" w:hAnsi="DFKai-SB"/>
                <w:sz w:val="22"/>
                <w:szCs w:val="22"/>
              </w:rPr>
              <w:t>.本院有</w:t>
            </w:r>
            <w:r>
              <w:rPr>
                <w:rFonts w:hint="eastAsia" w:ascii="DFKai-SB" w:hAnsi="DFKai-SB"/>
                <w:sz w:val="22"/>
                <w:szCs w:val="22"/>
              </w:rPr>
              <w:t>主、分配电室共</w:t>
            </w:r>
            <w:r>
              <w:rPr>
                <w:rFonts w:ascii="DFKai-SB" w:hAnsi="DFKai-SB"/>
                <w:sz w:val="22"/>
                <w:szCs w:val="22"/>
              </w:rPr>
              <w:t>计</w:t>
            </w:r>
            <w:r>
              <w:rPr>
                <w:rFonts w:hint="eastAsia" w:ascii="DFKai-SB" w:hAnsi="DFKai-SB"/>
                <w:sz w:val="22"/>
                <w:szCs w:val="22"/>
              </w:rPr>
              <w:t>两个</w:t>
            </w:r>
            <w:r>
              <w:rPr>
                <w:rFonts w:ascii="DFKai-SB" w:hAnsi="DFKai-SB"/>
                <w:sz w:val="22"/>
                <w:szCs w:val="22"/>
              </w:rPr>
              <w:t>，分别位于</w:t>
            </w:r>
            <w:r>
              <w:rPr>
                <w:rFonts w:hint="eastAsia" w:ascii="DFKai-SB" w:hAnsi="DFKai-SB"/>
                <w:sz w:val="22"/>
                <w:szCs w:val="22"/>
              </w:rPr>
              <w:t>2#楼和3#楼。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每月5日前递交上一月度维保报告、巡检记录、维修记录，甲方签字认可，缺少一次按照不低于1000元罚扣。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维保细则未完成或缺少项目、不能达到甲方标准，按照不低于1000元罚扣。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保证甲方设备安全运行，保障24小时不间断供电，因设备异常或乙方操作不当引起的停电事故，所造成的损失，乙方负</w:t>
            </w:r>
            <w:bookmarkStart w:id="0" w:name="_GoBack"/>
            <w:bookmarkEnd w:id="0"/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全责。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高压柜共计22台,变压器8台，低压柜72台,直流屏</w:t>
            </w:r>
            <w:r>
              <w:rPr>
                <w:rFonts w:hint="eastAsia" w:ascii="DFKai-SB" w:hAnsi="DFKai-SB"/>
                <w:sz w:val="22"/>
                <w:szCs w:val="22"/>
                <w:lang w:val="en-US" w:eastAsia="zh-CN"/>
              </w:rPr>
              <w:t>2套</w:t>
            </w:r>
            <w:r>
              <w:rPr>
                <w:rFonts w:hint="eastAsia" w:ascii="DFKai-SB" w:hAnsi="DFKai-SB"/>
                <w:sz w:val="22"/>
                <w:szCs w:val="22"/>
              </w:rPr>
              <w:t>，安全防护用具。（</w:t>
            </w:r>
            <w:r>
              <w:rPr>
                <w:rFonts w:ascii="DFKai-SB" w:hAnsi="DFKai-SB"/>
                <w:sz w:val="22"/>
                <w:szCs w:val="22"/>
              </w:rPr>
              <w:t>绝缘手套</w:t>
            </w:r>
            <w:r>
              <w:rPr>
                <w:rFonts w:hint="eastAsia" w:ascii="DFKai-SB" w:hAnsi="DFKai-SB"/>
                <w:sz w:val="22"/>
                <w:szCs w:val="22"/>
              </w:rPr>
              <w:t>8副、</w:t>
            </w:r>
            <w:r>
              <w:rPr>
                <w:rFonts w:ascii="DFKai-SB" w:hAnsi="DFKai-SB"/>
                <w:sz w:val="22"/>
                <w:szCs w:val="22"/>
              </w:rPr>
              <w:t>绝缘靴</w:t>
            </w:r>
            <w:r>
              <w:rPr>
                <w:rFonts w:hint="eastAsia" w:ascii="DFKai-SB" w:hAnsi="DFKai-SB"/>
                <w:sz w:val="22"/>
                <w:szCs w:val="22"/>
              </w:rPr>
              <w:t>8双</w:t>
            </w:r>
            <w:r>
              <w:rPr>
                <w:rFonts w:ascii="DFKai-SB" w:hAnsi="DFKai-SB"/>
                <w:sz w:val="22"/>
                <w:szCs w:val="22"/>
              </w:rPr>
              <w:t>、接地线</w:t>
            </w:r>
            <w:r>
              <w:rPr>
                <w:rFonts w:hint="eastAsia" w:ascii="DFKai-SB" w:hAnsi="DFKai-SB"/>
                <w:sz w:val="22"/>
                <w:szCs w:val="22"/>
              </w:rPr>
              <w:t>6组</w:t>
            </w:r>
            <w:r>
              <w:rPr>
                <w:rFonts w:ascii="DFKai-SB" w:hAnsi="DFKai-SB"/>
                <w:sz w:val="22"/>
                <w:szCs w:val="22"/>
              </w:rPr>
              <w:t>、高压验电器</w:t>
            </w:r>
            <w:r>
              <w:rPr>
                <w:rFonts w:hint="eastAsia" w:ascii="DFKai-SB" w:hAnsi="DFKai-SB"/>
                <w:sz w:val="22"/>
                <w:szCs w:val="22"/>
              </w:rPr>
              <w:t>5支，放电棒1支</w:t>
            </w:r>
            <w:r>
              <w:rPr>
                <w:rFonts w:ascii="DFKai-SB" w:hAnsi="DFKai-SB"/>
                <w:sz w:val="22"/>
                <w:szCs w:val="22"/>
              </w:rPr>
              <w:t>）。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二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变压器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(8台)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ascii="DFKai-SB" w:hAnsi="DFKai-SB"/>
                <w:sz w:val="22"/>
                <w:szCs w:val="22"/>
              </w:rPr>
              <w:t>绝缘电阻试验。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8台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ascii="DFKai-SB"/>
                <w:sz w:val="22"/>
                <w:szCs w:val="22"/>
              </w:rPr>
              <w:t>耐压试验。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至少</w:t>
            </w:r>
            <w:r>
              <w:rPr>
                <w:rFonts w:hint="eastAsia" w:ascii="DFKai-SB"/>
                <w:sz w:val="22"/>
                <w:szCs w:val="22"/>
              </w:rPr>
              <w:t>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一次。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检查</w:t>
            </w:r>
            <w:r>
              <w:rPr>
                <w:rFonts w:ascii="DFKai-SB"/>
                <w:sz w:val="22"/>
                <w:szCs w:val="22"/>
              </w:rPr>
              <w:t>变压器运行温度，调整运行参数。</w:t>
            </w: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负责变压器异常故障</w:t>
            </w:r>
            <w:r>
              <w:rPr>
                <w:rFonts w:ascii="DFKai-SB"/>
                <w:sz w:val="22"/>
                <w:szCs w:val="22"/>
              </w:rPr>
              <w:t>处理。</w:t>
            </w:r>
          </w:p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4. 每年至少</w:t>
            </w:r>
            <w:r>
              <w:rPr>
                <w:rFonts w:cs="宋体"/>
                <w:kern w:val="0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变压器清扫。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5.做好</w:t>
            </w:r>
            <w:r>
              <w:rPr>
                <w:rFonts w:ascii="DFKai-SB"/>
                <w:sz w:val="22"/>
                <w:szCs w:val="22"/>
              </w:rPr>
              <w:t>巡视记录，双方签字确认</w:t>
            </w:r>
            <w:r>
              <w:rPr>
                <w:rFonts w:hint="eastAsia" w:ascii="DFKai-SB"/>
                <w:sz w:val="22"/>
                <w:szCs w:val="22"/>
              </w:rPr>
              <w:t>.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三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高压电缆</w:t>
            </w:r>
          </w:p>
          <w:p>
            <w:pPr>
              <w:spacing w:line="240" w:lineRule="auto"/>
              <w:ind w:right="-28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(12条)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绝缘电阻的测试。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1</w:t>
            </w:r>
            <w:r>
              <w:rPr>
                <w:rFonts w:ascii="DFKai-SB" w:hAnsi="DFKai-SB" w:eastAsia="等线"/>
                <w:sz w:val="22"/>
                <w:szCs w:val="22"/>
              </w:rPr>
              <w:t>2</w:t>
            </w:r>
            <w:r>
              <w:rPr>
                <w:rFonts w:hint="eastAsia" w:ascii="DFKai-SB" w:hAnsi="DFKai-SB" w:eastAsia="等线"/>
                <w:sz w:val="22"/>
                <w:szCs w:val="22"/>
              </w:rPr>
              <w:t>条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left"/>
              <w:rPr>
                <w:rFonts w:asci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耐压压试验。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left"/>
              <w:rPr>
                <w:rFonts w:asci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20" w:hanging="220" w:hangingChars="100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</w:t>
            </w:r>
            <w:r>
              <w:rPr>
                <w:rFonts w:ascii="DFKai-SB"/>
                <w:sz w:val="22"/>
                <w:szCs w:val="22"/>
              </w:rPr>
              <w:t>.检查接头温度运行状况。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3</w:t>
            </w:r>
            <w:r>
              <w:rPr>
                <w:rFonts w:ascii="DFKai-SB"/>
                <w:sz w:val="22"/>
                <w:szCs w:val="22"/>
              </w:rPr>
              <w:t>.检查接头固定状况，有无过热现象。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</w:t>
            </w:r>
            <w:r>
              <w:rPr>
                <w:rFonts w:ascii="DFKai-SB"/>
                <w:sz w:val="22"/>
                <w:szCs w:val="22"/>
              </w:rPr>
              <w:t>.检查电路管沟有无积水状况。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5.负责</w:t>
            </w:r>
            <w:r>
              <w:rPr>
                <w:rFonts w:ascii="DFKai-SB"/>
                <w:sz w:val="22"/>
                <w:szCs w:val="22"/>
              </w:rPr>
              <w:t>电缆的异常故障处理</w:t>
            </w:r>
          </w:p>
          <w:p>
            <w:pPr>
              <w:widowControl/>
              <w:spacing w:line="360" w:lineRule="exact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6</w:t>
            </w:r>
            <w:r>
              <w:rPr>
                <w:rFonts w:ascii="DFKai-SB"/>
                <w:sz w:val="22"/>
                <w:szCs w:val="22"/>
              </w:rPr>
              <w:t>.做好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四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高压开关柜</w:t>
            </w:r>
          </w:p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（含</w:t>
            </w:r>
            <w:r>
              <w:rPr>
                <w:rFonts w:ascii="DFKai-SB"/>
                <w:sz w:val="22"/>
                <w:szCs w:val="22"/>
              </w:rPr>
              <w:t>内部所有设备，共计</w:t>
            </w:r>
            <w:r>
              <w:rPr>
                <w:rFonts w:hint="eastAsia" w:ascii="DFKai-SB"/>
                <w:sz w:val="22"/>
                <w:szCs w:val="22"/>
              </w:rPr>
              <w:t>2</w:t>
            </w:r>
            <w:r>
              <w:rPr>
                <w:rFonts w:hint="eastAsia" w:ascii="DFKai-SB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DFKai-SB"/>
                <w:sz w:val="22"/>
                <w:szCs w:val="22"/>
              </w:rPr>
              <w:t>台</w:t>
            </w:r>
            <w:r>
              <w:rPr>
                <w:rFonts w:ascii="DFKai-SB"/>
                <w:sz w:val="22"/>
                <w:szCs w:val="22"/>
              </w:rPr>
              <w:t>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绝缘电阻试验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DFKai-SB" w:hAnsi="DFKai-SB" w:eastAsia="等线"/>
                <w:sz w:val="22"/>
                <w:szCs w:val="22"/>
              </w:rPr>
              <w:t>台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left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每年至少</w:t>
            </w:r>
            <w:r>
              <w:rPr>
                <w:rFonts w:ascii="DFKai-SB" w:hAnsi="DFKai-SB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耐压试验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left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20" w:hanging="220" w:hangingChars="100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</w:t>
            </w:r>
            <w:r>
              <w:rPr>
                <w:rFonts w:ascii="DFKai-SB"/>
                <w:sz w:val="22"/>
                <w:szCs w:val="22"/>
              </w:rPr>
              <w:t>.检查</w:t>
            </w:r>
            <w:r>
              <w:rPr>
                <w:rFonts w:hint="eastAsia" w:ascii="DFKai-SB"/>
                <w:sz w:val="22"/>
                <w:szCs w:val="22"/>
              </w:rPr>
              <w:t>高压柜</w:t>
            </w:r>
            <w:r>
              <w:rPr>
                <w:rFonts w:ascii="DFKai-SB"/>
                <w:sz w:val="22"/>
                <w:szCs w:val="22"/>
              </w:rPr>
              <w:t>运行状况。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3</w:t>
            </w:r>
            <w:r>
              <w:rPr>
                <w:rFonts w:ascii="DFKai-SB"/>
                <w:sz w:val="22"/>
                <w:szCs w:val="22"/>
              </w:rPr>
              <w:t>.检查</w:t>
            </w:r>
            <w:r>
              <w:rPr>
                <w:rFonts w:hint="eastAsia" w:ascii="DFKai-SB"/>
                <w:sz w:val="22"/>
                <w:szCs w:val="22"/>
              </w:rPr>
              <w:t>母线连接</w:t>
            </w:r>
            <w:r>
              <w:rPr>
                <w:rFonts w:ascii="DFKai-SB"/>
                <w:sz w:val="22"/>
                <w:szCs w:val="22"/>
              </w:rPr>
              <w:t>状况，有无过热现象。</w:t>
            </w:r>
          </w:p>
          <w:p>
            <w:pPr>
              <w:widowControl/>
              <w:spacing w:line="360" w:lineRule="exac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</w:t>
            </w:r>
            <w:r>
              <w:rPr>
                <w:rFonts w:ascii="DFKai-SB"/>
                <w:sz w:val="22"/>
                <w:szCs w:val="22"/>
              </w:rPr>
              <w:t>.做好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 xml:space="preserve">5. </w:t>
            </w:r>
            <w:r>
              <w:rPr>
                <w:rFonts w:hint="eastAsia" w:cs="宋体"/>
                <w:kern w:val="0"/>
                <w:sz w:val="22"/>
                <w:szCs w:val="22"/>
              </w:rPr>
              <w:t>每年至少</w:t>
            </w:r>
            <w:r>
              <w:rPr>
                <w:rFonts w:cs="宋体"/>
                <w:kern w:val="0"/>
                <w:sz w:val="22"/>
                <w:szCs w:val="22"/>
              </w:rPr>
              <w:t>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高压柜清扫。</w:t>
            </w:r>
          </w:p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cs="宋体"/>
                <w:kern w:val="0"/>
                <w:sz w:val="22"/>
                <w:szCs w:val="22"/>
              </w:rPr>
              <w:t>6.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cs="宋体"/>
                <w:kern w:val="0"/>
                <w:sz w:val="22"/>
                <w:szCs w:val="22"/>
              </w:rPr>
              <w:t>负责</w:t>
            </w:r>
            <w:r>
              <w:rPr>
                <w:rFonts w:cs="宋体"/>
                <w:kern w:val="0"/>
                <w:sz w:val="22"/>
                <w:szCs w:val="22"/>
              </w:rPr>
              <w:t>高压开关柜内部</w:t>
            </w:r>
            <w:r>
              <w:rPr>
                <w:rFonts w:hint="eastAsia" w:cs="宋体"/>
                <w:kern w:val="0"/>
                <w:sz w:val="22"/>
                <w:szCs w:val="22"/>
              </w:rPr>
              <w:t>设备</w:t>
            </w:r>
            <w:r>
              <w:rPr>
                <w:rFonts w:cs="宋体"/>
                <w:kern w:val="0"/>
                <w:sz w:val="22"/>
                <w:szCs w:val="22"/>
              </w:rPr>
              <w:t>设施</w:t>
            </w:r>
            <w:r>
              <w:rPr>
                <w:rFonts w:hint="eastAsia" w:cs="宋体"/>
                <w:kern w:val="0"/>
                <w:sz w:val="22"/>
                <w:szCs w:val="22"/>
              </w:rPr>
              <w:t>异常</w:t>
            </w:r>
            <w:r>
              <w:rPr>
                <w:rFonts w:cs="宋体"/>
                <w:kern w:val="0"/>
                <w:sz w:val="22"/>
                <w:szCs w:val="22"/>
              </w:rPr>
              <w:t>故障处理。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  <w:lang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2</w:t>
            </w: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五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继电保护</w:t>
            </w:r>
          </w:p>
          <w:p>
            <w:pPr>
              <w:spacing w:line="240" w:lineRule="auto"/>
              <w:ind w:right="-28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（17部</w:t>
            </w:r>
            <w:r>
              <w:rPr>
                <w:rFonts w:ascii="DFKai-SB"/>
                <w:sz w:val="22"/>
                <w:szCs w:val="22"/>
              </w:rPr>
              <w:t>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</w:t>
            </w:r>
            <w:r>
              <w:rPr>
                <w:rFonts w:ascii="DFKai-SB" w:hAnsi="DFKai-SB"/>
                <w:sz w:val="22"/>
                <w:szCs w:val="22"/>
              </w:rPr>
              <w:t>至少一次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预防</w:t>
            </w:r>
            <w:r>
              <w:rPr>
                <w:rFonts w:cs="宋体"/>
                <w:kern w:val="0"/>
                <w:sz w:val="22"/>
                <w:szCs w:val="22"/>
              </w:rPr>
              <w:t>性试验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1</w:t>
            </w:r>
            <w:r>
              <w:rPr>
                <w:rFonts w:ascii="DFKai-SB" w:hAnsi="DFKai-SB" w:eastAsia="等线"/>
                <w:sz w:val="22"/>
                <w:szCs w:val="22"/>
              </w:rPr>
              <w:t>7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left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检查</w:t>
            </w:r>
            <w:r>
              <w:rPr>
                <w:rFonts w:ascii="DFKai-SB"/>
                <w:sz w:val="22"/>
                <w:szCs w:val="22"/>
              </w:rPr>
              <w:t>继电保护运行状况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定期校正</w:t>
            </w:r>
            <w:r>
              <w:rPr>
                <w:rFonts w:ascii="DFKai-SB"/>
                <w:sz w:val="22"/>
                <w:szCs w:val="22"/>
              </w:rPr>
              <w:t>设备运行参数</w:t>
            </w:r>
          </w:p>
          <w:p>
            <w:pPr>
              <w:widowControl/>
              <w:numPr>
                <w:ilvl w:val="0"/>
                <w:numId w:val="4"/>
              </w:numPr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负责继电</w:t>
            </w:r>
            <w:r>
              <w:rPr>
                <w:rFonts w:ascii="DFKai-SB"/>
                <w:sz w:val="22"/>
                <w:szCs w:val="22"/>
              </w:rPr>
              <w:t>保护器</w:t>
            </w:r>
            <w:r>
              <w:rPr>
                <w:rFonts w:hint="eastAsia" w:ascii="DFKai-SB"/>
                <w:sz w:val="22"/>
                <w:szCs w:val="22"/>
              </w:rPr>
              <w:t>异常</w:t>
            </w:r>
            <w:r>
              <w:rPr>
                <w:rFonts w:ascii="DFKai-SB"/>
                <w:sz w:val="22"/>
                <w:szCs w:val="22"/>
              </w:rPr>
              <w:t>故障</w:t>
            </w:r>
            <w:r>
              <w:rPr>
                <w:rFonts w:hint="eastAsia" w:ascii="DFKai-SB"/>
                <w:sz w:val="22"/>
                <w:szCs w:val="22"/>
              </w:rPr>
              <w:t>处理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5</w:t>
            </w:r>
            <w:r>
              <w:rPr>
                <w:rFonts w:ascii="DFKai-SB"/>
                <w:sz w:val="22"/>
                <w:szCs w:val="22"/>
              </w:rPr>
              <w:t>. 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六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接地电阻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（2套</w:t>
            </w:r>
            <w:r>
              <w:rPr>
                <w:rFonts w:ascii="DFKai-SB"/>
                <w:sz w:val="22"/>
                <w:szCs w:val="22"/>
              </w:rPr>
              <w:t>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每年</w:t>
            </w:r>
            <w:r>
              <w:rPr>
                <w:rFonts w:ascii="DFKai-SB" w:hAnsi="DFKai-SB"/>
                <w:sz w:val="22"/>
                <w:szCs w:val="22"/>
              </w:rPr>
              <w:t>至少一次</w:t>
            </w:r>
            <w:r>
              <w:rPr>
                <w:rFonts w:hint="eastAsia" w:cs="宋体"/>
                <w:kern w:val="0"/>
                <w:sz w:val="22"/>
                <w:szCs w:val="22"/>
              </w:rPr>
              <w:t>预防</w:t>
            </w:r>
            <w:r>
              <w:rPr>
                <w:rFonts w:cs="宋体"/>
                <w:kern w:val="0"/>
                <w:sz w:val="22"/>
                <w:szCs w:val="22"/>
              </w:rPr>
              <w:t>性试验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2套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2.检查</w:t>
            </w:r>
            <w:r>
              <w:rPr>
                <w:rFonts w:ascii="DFKai-SB"/>
                <w:sz w:val="22"/>
                <w:szCs w:val="22"/>
              </w:rPr>
              <w:t>接地系统运行状况。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3.</w:t>
            </w:r>
            <w:r>
              <w:rPr>
                <w:rFonts w:hint="eastAsia" w:ascii="DFKai-SB"/>
                <w:sz w:val="22"/>
                <w:szCs w:val="22"/>
              </w:rPr>
              <w:t>雨季前</w:t>
            </w:r>
            <w:r>
              <w:rPr>
                <w:rFonts w:ascii="DFKai-SB"/>
                <w:sz w:val="22"/>
                <w:szCs w:val="22"/>
              </w:rPr>
              <w:t>配合政府防雷小组检查工作。</w:t>
            </w:r>
          </w:p>
          <w:p>
            <w:pPr>
              <w:widowControl/>
              <w:spacing w:line="360" w:lineRule="exact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</w:t>
            </w:r>
            <w:r>
              <w:rPr>
                <w:rFonts w:ascii="DFKai-SB"/>
                <w:sz w:val="22"/>
                <w:szCs w:val="22"/>
              </w:rPr>
              <w:t>. 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DFKai-SB"/>
                <w:sz w:val="22"/>
                <w:szCs w:val="22"/>
              </w:rPr>
              <w:t>七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低压配电柜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72</w:t>
            </w:r>
            <w:r>
              <w:rPr>
                <w:rFonts w:hint="eastAsia" w:ascii="宋体" w:hAnsi="宋体"/>
                <w:sz w:val="22"/>
                <w:szCs w:val="22"/>
              </w:rPr>
              <w:t>台</w:t>
            </w:r>
            <w:r>
              <w:rPr>
                <w:rFonts w:ascii="宋体" w:hAnsi="宋体"/>
                <w:sz w:val="22"/>
                <w:szCs w:val="22"/>
              </w:rPr>
              <w:t>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2.检查各</w:t>
            </w:r>
            <w:r>
              <w:rPr>
                <w:rFonts w:ascii="DFKai-SB"/>
                <w:sz w:val="22"/>
                <w:szCs w:val="22"/>
              </w:rPr>
              <w:t>低压柜运行状况。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3.</w:t>
            </w:r>
            <w:r>
              <w:rPr>
                <w:rFonts w:hint="eastAsia" w:ascii="DFKai-SB"/>
                <w:sz w:val="22"/>
                <w:szCs w:val="22"/>
              </w:rPr>
              <w:t>检查</w:t>
            </w:r>
            <w:r>
              <w:rPr>
                <w:rFonts w:ascii="DFKai-SB"/>
                <w:sz w:val="22"/>
                <w:szCs w:val="22"/>
              </w:rPr>
              <w:t>各馈电线路有无异常，有无过</w:t>
            </w:r>
            <w:r>
              <w:rPr>
                <w:rFonts w:hint="eastAsia" w:ascii="DFKai-SB"/>
                <w:sz w:val="22"/>
                <w:szCs w:val="22"/>
              </w:rPr>
              <w:t>负荷</w:t>
            </w:r>
            <w:r>
              <w:rPr>
                <w:rFonts w:ascii="DFKai-SB"/>
                <w:sz w:val="22"/>
                <w:szCs w:val="22"/>
              </w:rPr>
              <w:t>现象。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4.负责低压</w:t>
            </w:r>
            <w:r>
              <w:rPr>
                <w:rFonts w:ascii="DFKai-SB"/>
                <w:sz w:val="22"/>
                <w:szCs w:val="22"/>
              </w:rPr>
              <w:t>配电柜的异常事故处理。</w:t>
            </w:r>
          </w:p>
          <w:p>
            <w:pPr>
              <w:autoSpaceDE w:val="0"/>
              <w:autoSpaceDN w:val="0"/>
              <w:spacing w:line="360" w:lineRule="exact"/>
              <w:ind w:right="-28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5</w:t>
            </w:r>
            <w:r>
              <w:rPr>
                <w:rFonts w:ascii="DFKai-SB"/>
                <w:sz w:val="22"/>
                <w:szCs w:val="22"/>
              </w:rPr>
              <w:t>.做好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DFKai-SB" w:hAnsi="DFKai-SB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 w:hAnsi="DFKai-SB" w:eastAsia="等线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 w:hRule="atLeast"/>
          <w:jc w:val="center"/>
        </w:trPr>
        <w:tc>
          <w:tcPr>
            <w:tcW w:w="789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 xml:space="preserve">八 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直流屏、电池屏、信号屏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（2套</w:t>
            </w:r>
            <w:r>
              <w:rPr>
                <w:rFonts w:ascii="DFKai-SB"/>
                <w:sz w:val="22"/>
                <w:szCs w:val="22"/>
              </w:rPr>
              <w:t>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2.检查直流屏</w:t>
            </w:r>
            <w:r>
              <w:rPr>
                <w:rFonts w:ascii="DFKai-SB"/>
                <w:sz w:val="22"/>
                <w:szCs w:val="22"/>
              </w:rPr>
              <w:t>运行状况。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3.</w:t>
            </w:r>
            <w:r>
              <w:rPr>
                <w:rFonts w:hint="eastAsia" w:ascii="DFKai-SB"/>
                <w:sz w:val="22"/>
                <w:szCs w:val="22"/>
              </w:rPr>
              <w:t>检查电池</w:t>
            </w:r>
            <w:r>
              <w:rPr>
                <w:rFonts w:ascii="DFKai-SB"/>
                <w:sz w:val="22"/>
                <w:szCs w:val="22"/>
              </w:rPr>
              <w:t>容量是否足够，定期进行放电</w:t>
            </w:r>
            <w:r>
              <w:rPr>
                <w:rFonts w:hint="eastAsia" w:ascii="DFKai-SB"/>
                <w:sz w:val="22"/>
                <w:szCs w:val="22"/>
              </w:rPr>
              <w:t>测试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4.负责</w:t>
            </w:r>
            <w:r>
              <w:rPr>
                <w:rFonts w:ascii="DFKai-SB"/>
                <w:sz w:val="22"/>
                <w:szCs w:val="22"/>
              </w:rPr>
              <w:t>直流屏的异常设备事故处理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  <w:p>
            <w:pPr>
              <w:spacing w:line="360" w:lineRule="exact"/>
              <w:ind w:right="-28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5</w:t>
            </w:r>
            <w:r>
              <w:rPr>
                <w:rFonts w:ascii="DFKai-SB"/>
                <w:sz w:val="22"/>
                <w:szCs w:val="22"/>
              </w:rPr>
              <w:t>.做好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2套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atLeast"/>
          <w:jc w:val="center"/>
        </w:trPr>
        <w:tc>
          <w:tcPr>
            <w:tcW w:w="789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九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配电室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（2个）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2.检查配电室“五防”（防火、防雷、防雪、防小动物）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3.</w:t>
            </w:r>
            <w:r>
              <w:rPr>
                <w:rFonts w:hint="eastAsia" w:ascii="DFKai-SB"/>
                <w:sz w:val="22"/>
                <w:szCs w:val="22"/>
              </w:rPr>
              <w:t>检查</w:t>
            </w:r>
            <w:r>
              <w:rPr>
                <w:rFonts w:ascii="DFKai-SB"/>
                <w:sz w:val="22"/>
                <w:szCs w:val="22"/>
              </w:rPr>
              <w:t>各</w:t>
            </w:r>
            <w:r>
              <w:rPr>
                <w:rFonts w:hint="eastAsia" w:ascii="DFKai-SB"/>
                <w:sz w:val="22"/>
                <w:szCs w:val="22"/>
              </w:rPr>
              <w:t>门窗是否正常，负责配电室标示及警告标志齐全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4.负责配电室卫生，每半个月卫生清扫一次，确保5S达标。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 xml:space="preserve">5.负责挡鼠板维护及其完好性。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/>
                <w:sz w:val="22"/>
                <w:szCs w:val="22"/>
                <w:lang w:val="en-US" w:eastAsia="zh-CN"/>
              </w:rPr>
              <w:t>6、负责配电室倒闸操作。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DFKai-SB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/>
                <w:sz w:val="22"/>
                <w:szCs w:val="22"/>
                <w:lang w:val="en-US" w:eastAsia="zh-CN"/>
              </w:rPr>
              <w:t>7、粘鼠板每3个月更换一次。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2个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6" w:hRule="atLeast"/>
          <w:jc w:val="center"/>
        </w:trPr>
        <w:tc>
          <w:tcPr>
            <w:tcW w:w="789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十</w:t>
            </w:r>
          </w:p>
        </w:tc>
        <w:tc>
          <w:tcPr>
            <w:tcW w:w="154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电缆夹层</w:t>
            </w:r>
          </w:p>
          <w:p>
            <w:pPr>
              <w:spacing w:line="400" w:lineRule="exac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（2个）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1.每1</w:t>
            </w:r>
            <w:r>
              <w:rPr>
                <w:rFonts w:ascii="DFKai-SB"/>
                <w:sz w:val="22"/>
                <w:szCs w:val="22"/>
              </w:rPr>
              <w:t>5</w:t>
            </w:r>
            <w:r>
              <w:rPr>
                <w:rFonts w:hint="eastAsia" w:ascii="DFKai-SB"/>
                <w:sz w:val="22"/>
                <w:szCs w:val="22"/>
              </w:rPr>
              <w:t>天</w:t>
            </w:r>
            <w:r>
              <w:rPr>
                <w:rFonts w:ascii="DFKai-SB"/>
                <w:sz w:val="22"/>
                <w:szCs w:val="22"/>
              </w:rPr>
              <w:t>至少一次定期巡视，</w:t>
            </w:r>
            <w:r>
              <w:rPr>
                <w:rFonts w:hint="eastAsia" w:ascii="DFKai-SB"/>
                <w:sz w:val="22"/>
                <w:szCs w:val="22"/>
              </w:rPr>
              <w:t>雨季</w:t>
            </w:r>
            <w:r>
              <w:rPr>
                <w:rFonts w:ascii="DFKai-SB"/>
                <w:sz w:val="22"/>
                <w:szCs w:val="22"/>
              </w:rPr>
              <w:t>每周巡检</w:t>
            </w:r>
            <w:r>
              <w:rPr>
                <w:rFonts w:hint="eastAsia" w:ascii="DFKai-SB"/>
                <w:sz w:val="22"/>
                <w:szCs w:val="22"/>
              </w:rPr>
              <w:t>一次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2.检查各电力电缆温度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ascii="DFKai-SB"/>
                <w:sz w:val="22"/>
                <w:szCs w:val="22"/>
              </w:rPr>
              <w:t>3.</w:t>
            </w:r>
            <w:r>
              <w:rPr>
                <w:rFonts w:hint="eastAsia" w:ascii="DFKai-SB"/>
                <w:sz w:val="22"/>
                <w:szCs w:val="22"/>
              </w:rPr>
              <w:t>检查封堵完好性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4.检查电缆有无破损，负责配电室及电缆夹层内部所有电缆故障处理</w:t>
            </w:r>
            <w:r>
              <w:rPr>
                <w:rFonts w:ascii="DFKai-SB"/>
                <w:sz w:val="22"/>
                <w:szCs w:val="22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DFKai-SB"/>
                <w:sz w:val="22"/>
                <w:szCs w:val="22"/>
                <w:lang w:val="en-US" w:eastAsia="zh-CN"/>
              </w:rPr>
              <w:t>5.电缆夹层卫生及照明清理维修。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  <w:lang w:val="en-US" w:eastAsia="zh-CN"/>
              </w:rPr>
              <w:t>6</w:t>
            </w:r>
            <w:r>
              <w:rPr>
                <w:rFonts w:ascii="DFKai-SB"/>
                <w:sz w:val="22"/>
                <w:szCs w:val="22"/>
              </w:rPr>
              <w:t>.做好</w:t>
            </w:r>
            <w:r>
              <w:rPr>
                <w:rFonts w:hint="eastAsia" w:ascii="DFKai-SB"/>
                <w:sz w:val="22"/>
                <w:szCs w:val="22"/>
              </w:rPr>
              <w:t>巡视</w:t>
            </w:r>
            <w:r>
              <w:rPr>
                <w:rFonts w:ascii="DFKai-SB"/>
                <w:sz w:val="22"/>
                <w:szCs w:val="22"/>
              </w:rPr>
              <w:t>记录，双方签字确认</w:t>
            </w:r>
            <w:r>
              <w:rPr>
                <w:rFonts w:hint="eastAsia" w:ascii="DFKai-SB"/>
                <w:sz w:val="22"/>
                <w:szCs w:val="22"/>
              </w:rPr>
              <w:t>。</w:t>
            </w:r>
          </w:p>
        </w:tc>
        <w:tc>
          <w:tcPr>
            <w:tcW w:w="14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hint="eastAsia" w:ascii="DFKai-SB" w:hAnsi="DFKai-SB" w:eastAsia="等线"/>
                <w:sz w:val="22"/>
                <w:szCs w:val="22"/>
              </w:rPr>
              <w:t>2个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3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十一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28"/>
              <w:jc w:val="center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其他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低值</w:t>
            </w:r>
            <w:r>
              <w:rPr>
                <w:rFonts w:ascii="DFKai-SB"/>
                <w:sz w:val="22"/>
                <w:szCs w:val="22"/>
              </w:rPr>
              <w:t>耗品低于</w:t>
            </w:r>
            <w:r>
              <w:rPr>
                <w:rFonts w:hint="eastAsia" w:ascii="DFKai-SB"/>
                <w:sz w:val="22"/>
                <w:szCs w:val="22"/>
              </w:rPr>
              <w:t>1000元</w:t>
            </w:r>
            <w:r>
              <w:rPr>
                <w:rFonts w:ascii="DFKai-SB"/>
                <w:sz w:val="22"/>
                <w:szCs w:val="22"/>
              </w:rPr>
              <w:t>以下的由乙方负责。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ascii="DFKai-SB" w:hAnsi="DFKai-SB" w:eastAsia="等线"/>
                <w:sz w:val="22"/>
                <w:szCs w:val="22"/>
              </w:rPr>
              <w:t>/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28"/>
              <w:jc w:val="left"/>
              <w:rPr>
                <w:rFonts w:hint="eastAsia" w:asci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330" w:hanging="330" w:hangingChars="150"/>
              <w:rPr>
                <w:rFonts w:hint="eastAsia" w:ascii="DFKai-SB"/>
                <w:sz w:val="22"/>
                <w:szCs w:val="22"/>
              </w:rPr>
            </w:pPr>
            <w:r>
              <w:rPr>
                <w:rFonts w:hint="eastAsia" w:ascii="DFKai-SB"/>
                <w:sz w:val="22"/>
                <w:szCs w:val="22"/>
              </w:rPr>
              <w:t>2. 确保</w:t>
            </w:r>
            <w:r>
              <w:rPr>
                <w:rFonts w:ascii="DFKai-SB"/>
                <w:sz w:val="22"/>
                <w:szCs w:val="22"/>
              </w:rPr>
              <w:t>功率因数达到供电局要求范围内</w:t>
            </w:r>
            <w:r>
              <w:rPr>
                <w:rFonts w:hint="eastAsia" w:ascii="DFKai-SB"/>
                <w:sz w:val="22"/>
                <w:szCs w:val="22"/>
              </w:rPr>
              <w:t>，</w:t>
            </w:r>
            <w:r>
              <w:rPr>
                <w:rFonts w:ascii="DFKai-SB"/>
                <w:sz w:val="22"/>
                <w:szCs w:val="22"/>
              </w:rPr>
              <w:t>做好与供电局之间的协调工作。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严格执行</w:t>
            </w:r>
            <w:r>
              <w:rPr>
                <w:rFonts w:ascii="DFKai-SB" w:hAnsi="DFKai-SB"/>
                <w:sz w:val="22"/>
                <w:szCs w:val="22"/>
              </w:rPr>
              <w:t>工作票</w:t>
            </w:r>
            <w:r>
              <w:rPr>
                <w:rFonts w:hint="eastAsia" w:ascii="DFKai-SB" w:hAnsi="DFKai-SB"/>
                <w:sz w:val="22"/>
                <w:szCs w:val="22"/>
              </w:rPr>
              <w:t>、</w:t>
            </w:r>
            <w:r>
              <w:rPr>
                <w:rFonts w:ascii="DFKai-SB" w:hAnsi="DFKai-SB"/>
                <w:sz w:val="22"/>
                <w:szCs w:val="22"/>
              </w:rPr>
              <w:t>操作票制度</w:t>
            </w:r>
            <w:r>
              <w:rPr>
                <w:rFonts w:hint="eastAsia" w:ascii="DFKai-SB" w:hAnsi="DFKai-SB"/>
                <w:sz w:val="22"/>
                <w:szCs w:val="22"/>
              </w:rPr>
              <w:t>，</w:t>
            </w:r>
            <w:r>
              <w:rPr>
                <w:rFonts w:ascii="DFKai-SB" w:hAnsi="DFKai-SB"/>
                <w:sz w:val="22"/>
                <w:szCs w:val="22"/>
              </w:rPr>
              <w:t>按照规程操作</w:t>
            </w:r>
            <w:r>
              <w:rPr>
                <w:rFonts w:hint="eastAsia" w:ascii="DFKai-SB" w:hAnsi="DFKai-SB"/>
                <w:sz w:val="22"/>
                <w:szCs w:val="22"/>
              </w:rPr>
              <w:t>，</w:t>
            </w:r>
            <w:r>
              <w:rPr>
                <w:rFonts w:ascii="DFKai-SB" w:hAnsi="DFKai-SB"/>
                <w:sz w:val="22"/>
                <w:szCs w:val="22"/>
              </w:rPr>
              <w:t>违章操作，后果自负。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DFKai-SB" w:hAnsi="DFKai-SB"/>
                <w:sz w:val="22"/>
                <w:szCs w:val="22"/>
              </w:rPr>
            </w:pPr>
            <w:r>
              <w:rPr>
                <w:rFonts w:hint="eastAsia" w:ascii="DFKai-SB" w:hAnsi="DFKai-SB"/>
                <w:sz w:val="22"/>
                <w:szCs w:val="22"/>
              </w:rPr>
              <w:t>进入我院</w:t>
            </w:r>
            <w:r>
              <w:rPr>
                <w:rFonts w:ascii="DFKai-SB" w:hAnsi="DFKai-SB"/>
                <w:sz w:val="22"/>
                <w:szCs w:val="22"/>
              </w:rPr>
              <w:t>，须</w:t>
            </w:r>
            <w:r>
              <w:rPr>
                <w:rFonts w:hint="eastAsia" w:ascii="DFKai-SB" w:hAnsi="DFKai-SB"/>
                <w:sz w:val="22"/>
                <w:szCs w:val="22"/>
              </w:rPr>
              <w:t>遵从</w:t>
            </w:r>
            <w:r>
              <w:rPr>
                <w:rFonts w:ascii="DFKai-SB" w:hAnsi="DFKai-SB"/>
                <w:sz w:val="22"/>
                <w:szCs w:val="22"/>
              </w:rPr>
              <w:t>我院规章</w:t>
            </w:r>
            <w:r>
              <w:rPr>
                <w:rFonts w:hint="eastAsia" w:ascii="DFKai-SB" w:hAnsi="DFKai-SB"/>
                <w:sz w:val="22"/>
                <w:szCs w:val="22"/>
              </w:rPr>
              <w:t>条例，听从</w:t>
            </w:r>
            <w:r>
              <w:rPr>
                <w:rFonts w:ascii="DFKai-SB" w:hAnsi="DFKai-SB"/>
                <w:sz w:val="22"/>
                <w:szCs w:val="22"/>
              </w:rPr>
              <w:t>我院工程师</w:t>
            </w:r>
            <w:r>
              <w:rPr>
                <w:rFonts w:hint="eastAsia" w:ascii="DFKai-SB" w:hAnsi="DFKai-SB"/>
                <w:sz w:val="22"/>
                <w:szCs w:val="22"/>
              </w:rPr>
              <w:t>指挥，</w:t>
            </w:r>
            <w:r>
              <w:rPr>
                <w:rFonts w:ascii="DFKai-SB" w:hAnsi="DFKai-SB"/>
                <w:sz w:val="22"/>
                <w:szCs w:val="22"/>
              </w:rPr>
              <w:t>安全</w:t>
            </w:r>
            <w:r>
              <w:rPr>
                <w:rFonts w:hint="eastAsia" w:ascii="DFKai-SB" w:hAnsi="DFKai-SB"/>
                <w:sz w:val="22"/>
                <w:szCs w:val="22"/>
              </w:rPr>
              <w:t>合理</w:t>
            </w:r>
            <w:r>
              <w:rPr>
                <w:rFonts w:ascii="DFKai-SB" w:hAnsi="DFKai-SB"/>
                <w:sz w:val="22"/>
                <w:szCs w:val="22"/>
              </w:rPr>
              <w:t>作业。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ascii="DFKai-SB" w:hAnsi="DFKai-SB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保证维修电话24小时畅通，</w:t>
            </w:r>
            <w:r>
              <w:rPr>
                <w:rFonts w:hint="eastAsia" w:ascii="宋体" w:hAnsi="宋体" w:cs="宋体"/>
                <w:sz w:val="22"/>
                <w:szCs w:val="22"/>
                <w:lang w:eastAsia="zh-TW"/>
              </w:rPr>
              <w:t>为保障甲方设备的有效使用及故障及时解决，乙方需在设备发生</w:t>
            </w:r>
            <w:r>
              <w:rPr>
                <w:rFonts w:hint="eastAsia" w:ascii="宋体" w:hAnsi="宋体" w:cs="宋体"/>
                <w:sz w:val="22"/>
                <w:szCs w:val="22"/>
              </w:rPr>
              <w:t>紧急故障1小时</w:t>
            </w:r>
            <w:r>
              <w:rPr>
                <w:rFonts w:hint="eastAsia" w:ascii="宋体" w:hAnsi="宋体" w:cs="宋体"/>
                <w:sz w:val="22"/>
                <w:szCs w:val="22"/>
                <w:lang w:eastAsia="zh-TW"/>
              </w:rPr>
              <w:t>内赶到现场</w:t>
            </w:r>
            <w:r>
              <w:rPr>
                <w:rFonts w:hint="eastAsia" w:ascii="宋体" w:hAnsi="宋体" w:cs="宋体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sz w:val="22"/>
                <w:szCs w:val="22"/>
              </w:rPr>
              <w:t>一般故障</w:t>
            </w:r>
            <w:r>
              <w:rPr>
                <w:rFonts w:hint="eastAsia" w:ascii="宋体" w:hAnsi="宋体" w:cs="宋体"/>
                <w:sz w:val="22"/>
                <w:szCs w:val="22"/>
              </w:rPr>
              <w:t>4小时</w:t>
            </w:r>
            <w:r>
              <w:rPr>
                <w:rFonts w:ascii="宋体" w:hAnsi="宋体" w:cs="宋体"/>
                <w:sz w:val="22"/>
                <w:szCs w:val="22"/>
              </w:rPr>
              <w:t>内赶到现场</w:t>
            </w:r>
            <w:r>
              <w:rPr>
                <w:rFonts w:hint="eastAsia" w:ascii="宋体" w:hAnsi="宋体" w:cs="宋体"/>
                <w:sz w:val="22"/>
                <w:szCs w:val="22"/>
                <w:lang w:eastAsia="zh-TW"/>
              </w:rPr>
              <w:t>进行维修</w:t>
            </w:r>
            <w:r>
              <w:rPr>
                <w:rFonts w:hint="eastAsia" w:ascii="宋体" w:hAnsi="宋体" w:cs="宋体"/>
                <w:sz w:val="22"/>
                <w:szCs w:val="22"/>
              </w:rPr>
              <w:t>作业</w:t>
            </w:r>
            <w:r>
              <w:rPr>
                <w:rFonts w:hint="eastAsia" w:ascii="宋体" w:hAnsi="宋体" w:cs="宋体"/>
                <w:sz w:val="22"/>
                <w:szCs w:val="22"/>
                <w:lang w:eastAsia="zh-TW"/>
              </w:rPr>
              <w:t>。</w:t>
            </w:r>
            <w:r>
              <w:rPr>
                <w:rFonts w:hint="eastAsia" w:ascii="宋体" w:hAnsi="宋体" w:cs="宋体"/>
                <w:sz w:val="22"/>
                <w:szCs w:val="22"/>
              </w:rPr>
              <w:t>迟到一小时按照不低于每小时500元罚扣。</w:t>
            </w: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等线"/>
                <w:sz w:val="22"/>
                <w:szCs w:val="22"/>
              </w:rPr>
            </w:pPr>
            <w:r>
              <w:rPr>
                <w:rFonts w:ascii="DFKai-SB" w:hAnsi="DFKai-SB" w:eastAsia="等线"/>
                <w:sz w:val="22"/>
                <w:szCs w:val="22"/>
              </w:rPr>
              <w:t>/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DFKai-SB" w:hAnsi="DFKai-SB" w:eastAsia="等线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当电力系统</w:t>
            </w:r>
            <w:r>
              <w:rPr>
                <w:rFonts w:ascii="宋体" w:hAnsi="宋体" w:cs="宋体"/>
                <w:sz w:val="22"/>
                <w:szCs w:val="22"/>
              </w:rPr>
              <w:t>出现</w:t>
            </w:r>
            <w:r>
              <w:rPr>
                <w:rFonts w:hint="eastAsia" w:ascii="宋体" w:hAnsi="宋体" w:cs="宋体"/>
                <w:sz w:val="22"/>
                <w:szCs w:val="22"/>
              </w:rPr>
              <w:t>紧急</w:t>
            </w:r>
            <w:r>
              <w:rPr>
                <w:rFonts w:ascii="宋体" w:hAnsi="宋体" w:cs="宋体"/>
                <w:sz w:val="22"/>
                <w:szCs w:val="22"/>
              </w:rPr>
              <w:t>情况急需备件时候，乙方应</w:t>
            </w:r>
            <w:r>
              <w:rPr>
                <w:rFonts w:hint="eastAsia" w:ascii="宋体" w:hAnsi="宋体" w:cs="宋体"/>
                <w:sz w:val="22"/>
                <w:szCs w:val="22"/>
              </w:rPr>
              <w:t>提供备件</w:t>
            </w:r>
            <w:r>
              <w:rPr>
                <w:rFonts w:ascii="宋体" w:hAnsi="宋体" w:cs="宋体"/>
                <w:sz w:val="22"/>
                <w:szCs w:val="22"/>
              </w:rPr>
              <w:t>应急使用</w:t>
            </w:r>
            <w:r>
              <w:rPr>
                <w:rFonts w:hint="eastAsia" w:ascii="宋体" w:hAnsi="宋体" w:cs="宋体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由乙方</w:t>
            </w:r>
            <w:r>
              <w:rPr>
                <w:rFonts w:hint="eastAsia" w:ascii="宋体" w:hAnsi="宋体" w:cs="宋体"/>
                <w:sz w:val="22"/>
                <w:szCs w:val="22"/>
              </w:rPr>
              <w:t>负责</w:t>
            </w:r>
            <w:r>
              <w:rPr>
                <w:rFonts w:ascii="宋体" w:hAnsi="宋体" w:cs="宋体"/>
                <w:sz w:val="22"/>
                <w:szCs w:val="22"/>
              </w:rPr>
              <w:t>赔偿</w:t>
            </w:r>
            <w:r>
              <w:rPr>
                <w:rFonts w:hint="eastAsia" w:ascii="宋体" w:hAnsi="宋体" w:cs="宋体"/>
                <w:sz w:val="22"/>
                <w:szCs w:val="22"/>
              </w:rPr>
              <w:t>因</w:t>
            </w:r>
            <w:r>
              <w:rPr>
                <w:rFonts w:ascii="宋体" w:hAnsi="宋体" w:cs="宋体"/>
                <w:sz w:val="22"/>
                <w:szCs w:val="22"/>
              </w:rPr>
              <w:t>维护不当</w:t>
            </w:r>
            <w:r>
              <w:rPr>
                <w:rFonts w:hint="eastAsia" w:ascii="宋体" w:hAnsi="宋体" w:cs="宋体"/>
                <w:sz w:val="22"/>
                <w:szCs w:val="22"/>
              </w:rPr>
              <w:t>、故障处理时效</w:t>
            </w:r>
            <w:r>
              <w:rPr>
                <w:rFonts w:ascii="宋体" w:hAnsi="宋体" w:cs="宋体"/>
                <w:sz w:val="22"/>
                <w:szCs w:val="22"/>
              </w:rPr>
              <w:t>造成甲方</w:t>
            </w:r>
            <w:r>
              <w:rPr>
                <w:rFonts w:hint="eastAsia" w:ascii="宋体" w:hAnsi="宋体" w:cs="宋体"/>
                <w:sz w:val="22"/>
                <w:szCs w:val="22"/>
              </w:rPr>
              <w:t>长时间</w:t>
            </w:r>
            <w:r>
              <w:rPr>
                <w:rFonts w:ascii="宋体" w:hAnsi="宋体" w:cs="宋体"/>
                <w:sz w:val="22"/>
                <w:szCs w:val="22"/>
              </w:rPr>
              <w:t>现场停</w:t>
            </w:r>
            <w:r>
              <w:rPr>
                <w:rFonts w:hint="eastAsia" w:ascii="宋体" w:hAnsi="宋体" w:cs="宋体"/>
                <w:sz w:val="22"/>
                <w:szCs w:val="22"/>
              </w:rPr>
              <w:t>电带来</w:t>
            </w:r>
            <w:r>
              <w:rPr>
                <w:rFonts w:ascii="宋体" w:hAnsi="宋体" w:cs="宋体"/>
                <w:sz w:val="22"/>
                <w:szCs w:val="22"/>
              </w:rPr>
              <w:t>的经济损失</w:t>
            </w:r>
            <w:r>
              <w:rPr>
                <w:rFonts w:hint="eastAsia" w:ascii="宋体" w:hAnsi="宋体" w:cs="宋体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乙方</w:t>
            </w:r>
            <w:r>
              <w:rPr>
                <w:rFonts w:ascii="宋体" w:hAnsi="宋体" w:cs="宋体"/>
                <w:sz w:val="22"/>
                <w:szCs w:val="22"/>
              </w:rPr>
              <w:t>提供完整的预防性试验及清扫试验报告单</w:t>
            </w:r>
            <w:r>
              <w:rPr>
                <w:rFonts w:hint="eastAsia" w:ascii="宋体" w:hAnsi="宋体" w:cs="宋体"/>
                <w:sz w:val="22"/>
                <w:szCs w:val="22"/>
              </w:rPr>
              <w:t>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报价</w:t>
            </w:r>
            <w:r>
              <w:rPr>
                <w:rFonts w:ascii="宋体" w:hAnsi="宋体" w:cs="宋体"/>
                <w:sz w:val="22"/>
                <w:szCs w:val="22"/>
              </w:rPr>
              <w:t>方式</w:t>
            </w:r>
            <w:r>
              <w:rPr>
                <w:rFonts w:hint="eastAsia" w:ascii="宋体" w:hAnsi="宋体" w:cs="宋体"/>
                <w:sz w:val="22"/>
                <w:szCs w:val="22"/>
              </w:rPr>
              <w:t>为1年合约</w:t>
            </w:r>
            <w:r>
              <w:rPr>
                <w:rFonts w:ascii="宋体" w:hAnsi="宋体" w:cs="宋体"/>
                <w:sz w:val="22"/>
                <w:szCs w:val="22"/>
              </w:rPr>
              <w:t>报价及</w:t>
            </w:r>
            <w:r>
              <w:rPr>
                <w:rFonts w:hint="eastAsia" w:ascii="宋体" w:hAnsi="宋体" w:cs="宋体"/>
                <w:sz w:val="22"/>
                <w:szCs w:val="22"/>
              </w:rPr>
              <w:t>3年</w:t>
            </w:r>
            <w:r>
              <w:rPr>
                <w:rFonts w:ascii="宋体" w:hAnsi="宋体" w:cs="宋体"/>
                <w:sz w:val="22"/>
                <w:szCs w:val="22"/>
              </w:rPr>
              <w:t>合约报价两种</w:t>
            </w:r>
            <w:r>
              <w:rPr>
                <w:rFonts w:hint="eastAsia" w:ascii="宋体" w:hAnsi="宋体" w:cs="宋体"/>
                <w:sz w:val="22"/>
                <w:szCs w:val="22"/>
              </w:rPr>
              <w:t>方式,本报价应含所有设备工具年检及送审费.</w:t>
            </w:r>
          </w:p>
        </w:tc>
        <w:tc>
          <w:tcPr>
            <w:tcW w:w="14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乙方</w:t>
            </w:r>
            <w:r>
              <w:rPr>
                <w:rFonts w:hint="eastAsia" w:ascii="宋体" w:hAnsi="宋体" w:cs="宋体"/>
                <w:sz w:val="22"/>
                <w:szCs w:val="22"/>
              </w:rPr>
              <w:t>负责</w:t>
            </w:r>
            <w:r>
              <w:rPr>
                <w:rFonts w:ascii="宋体" w:hAnsi="宋体" w:cs="宋体"/>
                <w:sz w:val="22"/>
                <w:szCs w:val="22"/>
              </w:rPr>
              <w:t>甲方</w:t>
            </w:r>
            <w:r>
              <w:rPr>
                <w:rFonts w:hint="eastAsia" w:ascii="宋体" w:hAnsi="宋体" w:cs="宋体"/>
                <w:sz w:val="22"/>
                <w:szCs w:val="22"/>
              </w:rPr>
              <w:t>全部高压绝缘</w:t>
            </w:r>
            <w:r>
              <w:rPr>
                <w:rFonts w:ascii="宋体" w:hAnsi="宋体" w:cs="宋体"/>
                <w:sz w:val="22"/>
                <w:szCs w:val="22"/>
              </w:rPr>
              <w:t>工具</w:t>
            </w:r>
            <w:r>
              <w:rPr>
                <w:rFonts w:hint="eastAsia" w:ascii="宋体" w:hAnsi="宋体" w:cs="宋体"/>
                <w:sz w:val="22"/>
                <w:szCs w:val="22"/>
              </w:rPr>
              <w:t>的</w:t>
            </w:r>
            <w:r>
              <w:rPr>
                <w:rFonts w:ascii="宋体" w:hAnsi="宋体" w:cs="宋体"/>
                <w:sz w:val="22"/>
                <w:szCs w:val="22"/>
              </w:rPr>
              <w:t>测试</w:t>
            </w:r>
            <w:r>
              <w:rPr>
                <w:rFonts w:hint="eastAsia" w:ascii="宋体" w:hAnsi="宋体" w:cs="宋体"/>
                <w:sz w:val="22"/>
                <w:szCs w:val="22"/>
              </w:rPr>
              <w:t>，</w:t>
            </w:r>
            <w:r>
              <w:rPr>
                <w:rFonts w:ascii="宋体" w:hAnsi="宋体" w:cs="宋体"/>
                <w:sz w:val="22"/>
                <w:szCs w:val="22"/>
              </w:rPr>
              <w:t>每半年至少一次。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DFKai-SB" w:hAnsi="DFKai-SB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uppressLineNumbers/>
              <w:suppressAutoHyphens/>
              <w:autoSpaceDE w:val="0"/>
              <w:autoSpaceDN w:val="0"/>
              <w:spacing w:line="360" w:lineRule="exact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规范中未尽</w:t>
            </w:r>
            <w:r>
              <w:rPr>
                <w:rFonts w:hint="eastAsia" w:ascii="宋体" w:hAnsi="宋体" w:cs="宋体"/>
                <w:sz w:val="22"/>
                <w:szCs w:val="22"/>
              </w:rPr>
              <w:t>事宜</w:t>
            </w:r>
            <w:r>
              <w:rPr>
                <w:rFonts w:ascii="宋体" w:hAnsi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</w:rPr>
              <w:t>依</w:t>
            </w:r>
            <w:r>
              <w:rPr>
                <w:rFonts w:ascii="宋体" w:hAnsi="宋体" w:cs="宋体"/>
                <w:sz w:val="22"/>
                <w:szCs w:val="22"/>
              </w:rPr>
              <w:t>国家</w:t>
            </w:r>
            <w:r>
              <w:rPr>
                <w:rFonts w:hint="eastAsia" w:ascii="宋体" w:hAnsi="宋体" w:cs="宋体"/>
                <w:sz w:val="22"/>
                <w:szCs w:val="22"/>
              </w:rPr>
              <w:t>相关</w:t>
            </w:r>
            <w:r>
              <w:rPr>
                <w:rFonts w:ascii="宋体" w:hAnsi="宋体" w:cs="宋体"/>
                <w:sz w:val="22"/>
                <w:szCs w:val="22"/>
              </w:rPr>
              <w:t>法律规定办理。</w:t>
            </w: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uppressLineNumbers/>
              <w:suppressAutoHyphens/>
              <w:autoSpaceDE w:val="0"/>
              <w:autoSpaceDN w:val="0"/>
              <w:spacing w:line="360" w:lineRule="exact"/>
              <w:rPr>
                <w:rFonts w:ascii="DFKai-SB" w:hAnsi="DFKai-SB" w:eastAsia="DFKai-SB"/>
                <w:sz w:val="22"/>
                <w:szCs w:val="22"/>
                <w:lang w:eastAsia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1AC115"/>
    <w:multiLevelType w:val="singleLevel"/>
    <w:tmpl w:val="E71AC1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2F9457B"/>
    <w:multiLevelType w:val="multilevel"/>
    <w:tmpl w:val="32F945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672580"/>
    <w:multiLevelType w:val="multilevel"/>
    <w:tmpl w:val="336725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3D1C67"/>
    <w:multiLevelType w:val="multilevel"/>
    <w:tmpl w:val="353D1C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C25B4B"/>
    <w:multiLevelType w:val="multilevel"/>
    <w:tmpl w:val="5CC25B4B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5E41F4"/>
    <w:multiLevelType w:val="singleLevel"/>
    <w:tmpl w:val="7F5E41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57E39"/>
    <w:rsid w:val="00BA3445"/>
    <w:rsid w:val="1F135C22"/>
    <w:rsid w:val="25B9705A"/>
    <w:rsid w:val="4AF94070"/>
    <w:rsid w:val="78B14E71"/>
    <w:rsid w:val="7F757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2020-12-17T00:48:00Z</dcterms:created>
  <dc:creator>Administrator</dc:creator>
  <cp:lastModifiedBy>Administrator</cp:lastModifiedBy>
  <dcterms:modified xsi:type="dcterms:W3CDTF">2021-01-13T07:26:35Z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